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3118D" w14:textId="77777777" w:rsidR="006C0EA0" w:rsidRPr="000A7E16" w:rsidRDefault="0005535F" w:rsidP="00E373B2">
      <w:pPr>
        <w:spacing w:before="120" w:after="24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525D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</w:t>
      </w:r>
      <w:r w:rsidR="008804CB" w:rsidRPr="00F31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ตรวจติดตาม</w:t>
      </w:r>
      <w:r w:rsidR="005D3F12" w:rsidRPr="000A7E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สถานที่เก็บรักษา</w:t>
      </w:r>
      <w:r w:rsidRPr="000A7E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วัตถุอันตราย</w:t>
      </w:r>
    </w:p>
    <w:p w14:paraId="0C852046" w14:textId="77777777" w:rsidR="008804CB" w:rsidRPr="00F31378" w:rsidRDefault="008804CB" w:rsidP="008804CB">
      <w:pPr>
        <w:tabs>
          <w:tab w:val="left" w:pos="567"/>
          <w:tab w:val="left" w:pos="4820"/>
          <w:tab w:val="left" w:pos="10773"/>
        </w:tabs>
        <w:spacing w:before="120"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F31378">
        <w:rPr>
          <w:rFonts w:ascii="TH SarabunPSK" w:hAnsi="TH SarabunPSK" w:cs="TH SarabunPSK"/>
          <w:b/>
          <w:bCs/>
          <w:sz w:val="32"/>
          <w:szCs w:val="32"/>
          <w:cs/>
        </w:rPr>
        <w:t>ผู้ให้ข้อมูล</w:t>
      </w:r>
      <w:r w:rsidRPr="00F313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31378">
        <w:rPr>
          <w:rFonts w:ascii="TH SarabunPSK" w:hAnsi="TH SarabunPSK" w:cs="TH SarabunPSK"/>
          <w:b/>
          <w:bCs/>
          <w:sz w:val="32"/>
          <w:szCs w:val="32"/>
          <w:cs/>
        </w:rPr>
        <w:t>วันที่ให้ข้อมูล</w:t>
      </w:r>
      <w:r w:rsidRPr="00F313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A33CCEF" w14:textId="77777777" w:rsidR="008804CB" w:rsidRPr="00F31378" w:rsidRDefault="008804CB" w:rsidP="008804CB">
      <w:pPr>
        <w:tabs>
          <w:tab w:val="left" w:pos="567"/>
          <w:tab w:val="left" w:pos="4820"/>
          <w:tab w:val="left" w:pos="1077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F31378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F3137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F31378">
        <w:rPr>
          <w:rFonts w:ascii="TH SarabunPSK" w:hAnsi="TH SarabunPSK" w:cs="TH SarabunPSK"/>
          <w:b/>
          <w:bCs/>
          <w:sz w:val="32"/>
          <w:szCs w:val="32"/>
        </w:rPr>
        <w:t xml:space="preserve">mail </w:t>
      </w:r>
      <w:r w:rsidRPr="00F3137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F31378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F313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049CCCE" w14:textId="77777777" w:rsidR="008804CB" w:rsidRPr="00F31378" w:rsidRDefault="008804CB" w:rsidP="008804CB">
      <w:pPr>
        <w:tabs>
          <w:tab w:val="left" w:pos="567"/>
          <w:tab w:val="left" w:pos="4820"/>
          <w:tab w:val="left" w:pos="10773"/>
        </w:tabs>
        <w:spacing w:before="120"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</w:p>
    <w:p w14:paraId="0A42EED4" w14:textId="77777777" w:rsidR="004B6F1E" w:rsidRPr="002F6164" w:rsidRDefault="004B6F1E" w:rsidP="00F06C70">
      <w:pPr>
        <w:tabs>
          <w:tab w:val="left" w:pos="2835"/>
          <w:tab w:val="left" w:pos="5245"/>
          <w:tab w:val="left" w:pos="10915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61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สถานที่เก็บรักษาวัตถุอันตราย</w:t>
      </w:r>
      <w:r w:rsidRPr="002F6164">
        <w:rPr>
          <w:rFonts w:ascii="TH SarabunPSK" w:hAnsi="TH SarabunPSK" w:cs="TH SarabunPSK"/>
          <w:sz w:val="32"/>
          <w:szCs w:val="32"/>
        </w:rPr>
        <w:tab/>
      </w:r>
      <w:r w:rsidRPr="002F6164">
        <w:rPr>
          <w:rFonts w:ascii="TH SarabunPSK" w:hAnsi="TH SarabunPSK" w:cs="TH SarabunPSK"/>
          <w:sz w:val="32"/>
          <w:szCs w:val="32"/>
        </w:rPr>
        <w:sym w:font="Wingdings" w:char="F06F"/>
      </w:r>
      <w:r w:rsidRPr="002F6164">
        <w:rPr>
          <w:rFonts w:ascii="TH SarabunPSK" w:hAnsi="TH SarabunPSK" w:cs="TH SarabunPSK"/>
          <w:sz w:val="32"/>
          <w:szCs w:val="32"/>
        </w:rPr>
        <w:t xml:space="preserve"> </w:t>
      </w:r>
      <w:r w:rsidRPr="002F6164">
        <w:rPr>
          <w:rFonts w:ascii="TH SarabunPSK" w:hAnsi="TH SarabunPSK" w:cs="TH SarabunPSK"/>
          <w:sz w:val="32"/>
          <w:szCs w:val="32"/>
          <w:cs/>
        </w:rPr>
        <w:t>โกดัง/คลังเก็บสินค้า</w:t>
      </w:r>
      <w:r w:rsidRPr="002F6164">
        <w:rPr>
          <w:rFonts w:ascii="TH SarabunPSK" w:hAnsi="TH SarabunPSK" w:cs="TH SarabunPSK"/>
          <w:sz w:val="32"/>
          <w:szCs w:val="32"/>
          <w:cs/>
        </w:rPr>
        <w:tab/>
      </w:r>
      <w:r w:rsidRPr="002F6164">
        <w:rPr>
          <w:rFonts w:ascii="TH SarabunPSK" w:hAnsi="TH SarabunPSK" w:cs="TH SarabunPSK"/>
          <w:sz w:val="32"/>
          <w:szCs w:val="32"/>
        </w:rPr>
        <w:sym w:font="Wingdings" w:char="F06F"/>
      </w:r>
      <w:r w:rsidRPr="002F6164">
        <w:rPr>
          <w:rFonts w:ascii="TH SarabunPSK" w:hAnsi="TH SarabunPSK" w:cs="TH SarabunPSK"/>
          <w:sz w:val="32"/>
          <w:szCs w:val="32"/>
        </w:rPr>
        <w:t xml:space="preserve"> </w:t>
      </w:r>
      <w:r w:rsidRPr="002F6164">
        <w:rPr>
          <w:rFonts w:ascii="TH SarabunPSK" w:hAnsi="TH SarabunPSK" w:cs="TH SarabunPSK"/>
          <w:sz w:val="32"/>
          <w:szCs w:val="32"/>
          <w:cs/>
        </w:rPr>
        <w:t>โรงงาน</w:t>
      </w:r>
      <w:r w:rsidR="00FA2C42" w:rsidRPr="002F6164">
        <w:rPr>
          <w:rFonts w:ascii="TH SarabunPSK" w:hAnsi="TH SarabunPSK" w:cs="TH SarabunPSK"/>
          <w:sz w:val="32"/>
          <w:szCs w:val="32"/>
        </w:rPr>
        <w:t xml:space="preserve"> </w:t>
      </w:r>
      <w:r w:rsidR="005D3F12" w:rsidRPr="002F6164">
        <w:rPr>
          <w:rFonts w:ascii="TH SarabunPSK" w:hAnsi="TH SarabunPSK" w:cs="TH SarabunPSK"/>
          <w:b/>
          <w:bCs/>
          <w:sz w:val="32"/>
          <w:szCs w:val="32"/>
          <w:cs/>
        </w:rPr>
        <w:t>ทะเบียนโรงงานเลขที่</w:t>
      </w:r>
      <w:r w:rsidR="005D3F12"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4D0F563" w14:textId="77777777" w:rsidR="004B6F1E" w:rsidRPr="002F6164" w:rsidRDefault="004B6F1E" w:rsidP="00C635E1">
      <w:pPr>
        <w:tabs>
          <w:tab w:val="left" w:pos="10915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F616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629D8D" w14:textId="77777777" w:rsidR="001921CD" w:rsidRPr="002F6164" w:rsidRDefault="004B6F1E" w:rsidP="00C635E1">
      <w:pPr>
        <w:tabs>
          <w:tab w:val="left" w:pos="10915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F6164">
        <w:rPr>
          <w:rFonts w:ascii="TH SarabunPSK" w:hAnsi="TH SarabunPSK" w:cs="TH SarabunPSK"/>
          <w:b/>
          <w:bCs/>
          <w:sz w:val="32"/>
          <w:szCs w:val="32"/>
          <w:cs/>
        </w:rPr>
        <w:t>ที่ตั้ง</w:t>
      </w:r>
      <w:r w:rsidRPr="002F61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542E1BF" w14:textId="77777777" w:rsidR="004B6F1E" w:rsidRPr="002F6164" w:rsidRDefault="004B6F1E" w:rsidP="00C635E1">
      <w:pPr>
        <w:tabs>
          <w:tab w:val="left" w:pos="4820"/>
          <w:tab w:val="left" w:pos="10915"/>
        </w:tabs>
        <w:spacing w:before="120" w:after="0" w:line="240" w:lineRule="auto"/>
        <w:rPr>
          <w:rFonts w:ascii="TH SarabunPSK" w:hAnsi="TH SarabunPSK" w:cs="TH SarabunPSK" w:hint="cs"/>
          <w:sz w:val="32"/>
          <w:szCs w:val="32"/>
          <w:u w:val="dotted"/>
        </w:rPr>
      </w:pPr>
      <w:r w:rsidRPr="002F6164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</w:t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F6164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หมายเลขโทรสาร</w:t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DB26B8" w14:textId="77777777" w:rsidR="00B503BA" w:rsidRPr="002F6164" w:rsidRDefault="005D3F12" w:rsidP="00E373B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61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</w:t>
      </w:r>
      <w:r w:rsidR="000B40A9" w:rsidRPr="002F61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ทั่วไป</w:t>
      </w:r>
    </w:p>
    <w:p w14:paraId="1F691B84" w14:textId="77777777" w:rsidR="00A62DCD" w:rsidRPr="002F6164" w:rsidRDefault="00487ED5" w:rsidP="001445E2">
      <w:pPr>
        <w:pStyle w:val="ListParagraph"/>
        <w:numPr>
          <w:ilvl w:val="0"/>
          <w:numId w:val="2"/>
        </w:numPr>
        <w:tabs>
          <w:tab w:val="left" w:pos="284"/>
          <w:tab w:val="left" w:pos="3402"/>
          <w:tab w:val="left" w:pos="4253"/>
          <w:tab w:val="left" w:pos="5670"/>
          <w:tab w:val="left" w:pos="7088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  <w:cs/>
        </w:rPr>
        <w:t>วัตถุประสงค์ใน</w:t>
      </w:r>
      <w:r w:rsidR="001B45F7" w:rsidRPr="002F6164">
        <w:rPr>
          <w:rFonts w:ascii="TH SarabunPSK" w:hAnsi="TH SarabunPSK" w:cs="TH SarabunPSK"/>
          <w:sz w:val="32"/>
          <w:szCs w:val="32"/>
          <w:cs/>
        </w:rPr>
        <w:t>การเก็บ</w:t>
      </w:r>
      <w:r w:rsidRPr="002F6164">
        <w:rPr>
          <w:rFonts w:ascii="TH SarabunPSK" w:hAnsi="TH SarabunPSK" w:cs="TH SarabunPSK"/>
          <w:sz w:val="32"/>
          <w:szCs w:val="32"/>
          <w:cs/>
        </w:rPr>
        <w:t>รักษา</w:t>
      </w:r>
      <w:r w:rsidR="00907769" w:rsidRPr="002F6164">
        <w:rPr>
          <w:rFonts w:ascii="TH SarabunPSK" w:hAnsi="TH SarabunPSK" w:cs="TH SarabunPSK"/>
          <w:sz w:val="32"/>
          <w:szCs w:val="32"/>
          <w:cs/>
        </w:rPr>
        <w:t>วัตถุอันตราย</w:t>
      </w:r>
      <w:r w:rsidRPr="002F6164">
        <w:rPr>
          <w:rFonts w:ascii="TH SarabunPSK" w:hAnsi="TH SarabunPSK" w:cs="TH SarabunPSK"/>
          <w:sz w:val="32"/>
          <w:szCs w:val="32"/>
          <w:cs/>
        </w:rPr>
        <w:tab/>
      </w:r>
      <w:r w:rsidR="001921CD"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Pr="002F6164">
        <w:rPr>
          <w:rFonts w:ascii="TH SarabunPSK" w:hAnsi="TH SarabunPSK" w:cs="TH SarabunPSK"/>
          <w:sz w:val="32"/>
          <w:szCs w:val="32"/>
          <w:cs/>
        </w:rPr>
        <w:t xml:space="preserve"> ขาย</w:t>
      </w:r>
      <w:r w:rsidRPr="002F6164">
        <w:rPr>
          <w:rFonts w:ascii="TH SarabunPSK" w:hAnsi="TH SarabunPSK" w:cs="TH SarabunPSK"/>
          <w:sz w:val="32"/>
          <w:szCs w:val="32"/>
          <w:cs/>
        </w:rPr>
        <w:tab/>
      </w:r>
      <w:r w:rsidR="001921CD"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Pr="002F6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0464" w:rsidRPr="002F6164">
        <w:rPr>
          <w:rFonts w:ascii="TH SarabunPSK" w:hAnsi="TH SarabunPSK" w:cs="TH SarabunPSK"/>
          <w:sz w:val="32"/>
          <w:szCs w:val="32"/>
          <w:cs/>
        </w:rPr>
        <w:t>เก็บรักษา</w:t>
      </w:r>
      <w:r w:rsidR="005A0464" w:rsidRPr="002F6164">
        <w:rPr>
          <w:rFonts w:ascii="TH SarabunPSK" w:hAnsi="TH SarabunPSK" w:cs="TH SarabunPSK"/>
          <w:sz w:val="32"/>
          <w:szCs w:val="32"/>
          <w:cs/>
        </w:rPr>
        <w:tab/>
      </w:r>
      <w:r w:rsidR="001921CD"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="005A0464" w:rsidRPr="002F6164">
        <w:rPr>
          <w:rFonts w:ascii="TH SarabunPSK" w:hAnsi="TH SarabunPSK" w:cs="TH SarabunPSK"/>
          <w:sz w:val="32"/>
          <w:szCs w:val="32"/>
          <w:cs/>
        </w:rPr>
        <w:t xml:space="preserve"> ใช้ในกระบวนการผลิตของตนเอง</w:t>
      </w:r>
    </w:p>
    <w:p w14:paraId="1E51530C" w14:textId="77777777" w:rsidR="008E7B93" w:rsidRPr="008E7B93" w:rsidRDefault="008E7B93" w:rsidP="008E7B93">
      <w:pPr>
        <w:pStyle w:val="ListParagraph"/>
        <w:numPr>
          <w:ilvl w:val="0"/>
          <w:numId w:val="2"/>
        </w:numPr>
        <w:tabs>
          <w:tab w:val="left" w:pos="284"/>
          <w:tab w:val="left" w:pos="5529"/>
          <w:tab w:val="left" w:pos="6237"/>
          <w:tab w:val="left" w:pos="9068"/>
        </w:tabs>
        <w:spacing w:after="0" w:line="240" w:lineRule="auto"/>
        <w:ind w:left="0" w:firstLine="0"/>
        <w:contextualSpacing w:val="0"/>
        <w:rPr>
          <w:rFonts w:ascii="TH SarabunIT๙" w:hAnsi="TH SarabunIT๙" w:cs="TH SarabunIT๙"/>
          <w:sz w:val="32"/>
          <w:szCs w:val="32"/>
        </w:rPr>
      </w:pPr>
      <w:r w:rsidRPr="008E7B93">
        <w:rPr>
          <w:rFonts w:ascii="TH SarabunIT๙" w:hAnsi="TH SarabunIT๙" w:cs="TH SarabunIT๙"/>
          <w:sz w:val="32"/>
          <w:szCs w:val="32"/>
          <w:cs/>
        </w:rPr>
        <w:t>บุคลากรเฉพาะรับผิดชอบการเก็บรักษาวัตถุอันตราย (บฉ.)</w:t>
      </w:r>
    </w:p>
    <w:p w14:paraId="30EBC0C3" w14:textId="77777777" w:rsidR="008E7B93" w:rsidRPr="008E7B93" w:rsidRDefault="00CA1E75" w:rsidP="008E7B93">
      <w:pPr>
        <w:pStyle w:val="ListParagraph"/>
        <w:tabs>
          <w:tab w:val="left" w:pos="284"/>
          <w:tab w:val="left" w:pos="5670"/>
          <w:tab w:val="left" w:pos="7088"/>
          <w:tab w:val="left" w:pos="9068"/>
        </w:tabs>
        <w:spacing w:after="0" w:line="240" w:lineRule="auto"/>
        <w:ind w:left="0" w:firstLine="284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E7B93" w:rsidRPr="008E7B93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8E7B93" w:rsidRPr="008E7B93">
        <w:rPr>
          <w:rFonts w:ascii="TH SarabunIT๙" w:hAnsi="TH SarabunIT๙" w:cs="TH SarabunIT๙"/>
          <w:sz w:val="32"/>
          <w:szCs w:val="32"/>
          <w:cs/>
        </w:rPr>
        <w:t xml:space="preserve"> มีบุคลากรเฉพาะรับผิดชอบการเก็บรักษาวัตถุอันตราย (บฉ.)</w:t>
      </w:r>
      <w:r w:rsidR="008E7B93" w:rsidRPr="008E7B93">
        <w:rPr>
          <w:rFonts w:ascii="TH SarabunIT๙" w:hAnsi="TH SarabunIT๙" w:cs="TH SarabunIT๙"/>
          <w:sz w:val="32"/>
          <w:szCs w:val="32"/>
          <w:cs/>
        </w:rPr>
        <w:tab/>
      </w:r>
      <w:r w:rsidR="008E7B93" w:rsidRPr="008E7B9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E7B93" w:rsidRPr="008E7B93">
        <w:rPr>
          <w:rFonts w:ascii="TH SarabunIT๙" w:hAnsi="TH SarabunIT๙" w:cs="TH SarabunIT๙"/>
          <w:sz w:val="32"/>
          <w:szCs w:val="32"/>
          <w:cs/>
        </w:rPr>
        <w:t xml:space="preserve"> เข้าข่าย</w:t>
      </w:r>
      <w:r w:rsidR="008E7B93" w:rsidRPr="008E7B93">
        <w:rPr>
          <w:rFonts w:ascii="TH SarabunIT๙" w:hAnsi="TH SarabunIT๙" w:cs="TH SarabunIT๙"/>
          <w:sz w:val="32"/>
          <w:szCs w:val="32"/>
          <w:cs/>
        </w:rPr>
        <w:tab/>
      </w:r>
      <w:r w:rsidR="008E7B93" w:rsidRPr="008E7B93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E7B93" w:rsidRPr="008E7B93">
        <w:rPr>
          <w:rFonts w:ascii="TH SarabunIT๙" w:hAnsi="TH SarabunIT๙" w:cs="TH SarabunIT๙"/>
          <w:sz w:val="32"/>
          <w:szCs w:val="32"/>
          <w:cs/>
        </w:rPr>
        <w:t xml:space="preserve"> ไม่เข้าข่าย</w:t>
      </w:r>
      <w:r w:rsidR="008E7B93" w:rsidRPr="008E7B93">
        <w:rPr>
          <w:rFonts w:ascii="TH SarabunIT๙" w:hAnsi="TH SarabunIT๙" w:cs="TH SarabunIT๙"/>
          <w:sz w:val="32"/>
          <w:szCs w:val="32"/>
          <w:cs/>
        </w:rPr>
        <w:tab/>
      </w:r>
    </w:p>
    <w:p w14:paraId="5F4EC4AA" w14:textId="77777777" w:rsidR="008E7B93" w:rsidRPr="008E7B93" w:rsidRDefault="008E7B93" w:rsidP="00F31378">
      <w:pPr>
        <w:pStyle w:val="ListParagraph"/>
        <w:tabs>
          <w:tab w:val="left" w:pos="284"/>
          <w:tab w:val="left" w:pos="10348"/>
        </w:tabs>
        <w:spacing w:after="0" w:line="240" w:lineRule="auto"/>
        <w:contextualSpacing w:val="0"/>
        <w:rPr>
          <w:rFonts w:ascii="TH SarabunIT๙" w:hAnsi="TH SarabunIT๙" w:cs="TH SarabunIT๙"/>
          <w:sz w:val="32"/>
          <w:szCs w:val="32"/>
          <w:u w:val="dotted"/>
        </w:rPr>
      </w:pPr>
      <w:r w:rsidRPr="008E7B9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E7B93">
        <w:rPr>
          <w:rFonts w:ascii="TH SarabunIT๙" w:hAnsi="TH SarabunIT๙" w:cs="TH SarabunIT๙"/>
          <w:sz w:val="32"/>
          <w:szCs w:val="32"/>
          <w:cs/>
        </w:rPr>
        <w:t xml:space="preserve"> มี ชื่อ-ทะเบียน</w:t>
      </w:r>
      <w:r w:rsidRPr="008E7B9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BDBA710" w14:textId="77777777" w:rsidR="008E7B93" w:rsidRPr="008E7B93" w:rsidRDefault="008E7B93" w:rsidP="008E7B93">
      <w:pPr>
        <w:pStyle w:val="ListParagraph"/>
        <w:tabs>
          <w:tab w:val="left" w:pos="851"/>
        </w:tabs>
        <w:spacing w:after="0" w:line="240" w:lineRule="auto"/>
        <w:ind w:left="851" w:hanging="284"/>
        <w:contextualSpacing w:val="0"/>
        <w:rPr>
          <w:rFonts w:ascii="TH SarabunIT๙" w:hAnsi="TH SarabunIT๙" w:cs="TH SarabunIT๙"/>
          <w:sz w:val="28"/>
        </w:rPr>
      </w:pPr>
      <w:r w:rsidRPr="008E7B93">
        <w:rPr>
          <w:rFonts w:ascii="TH SarabunIT๙" w:hAnsi="TH SarabunIT๙" w:cs="TH SarabunIT๙" w:hint="cs"/>
          <w:sz w:val="28"/>
          <w:cs/>
        </w:rPr>
        <w:t xml:space="preserve">บริษัทเข้าข่ายมีบุคลากรเฉพาะรับผิดชอบการเก็บรักษาวัตถุอันตรายเนื่องจาก </w:t>
      </w:r>
    </w:p>
    <w:p w14:paraId="64A513EF" w14:textId="77777777" w:rsidR="008E7B93" w:rsidRPr="008E7B93" w:rsidRDefault="008E7B93" w:rsidP="008E7B93">
      <w:pPr>
        <w:pStyle w:val="ListParagraph"/>
        <w:tabs>
          <w:tab w:val="left" w:pos="851"/>
        </w:tabs>
        <w:spacing w:after="0" w:line="240" w:lineRule="auto"/>
        <w:ind w:left="851" w:right="-93" w:hanging="284"/>
        <w:contextualSpacing w:val="0"/>
        <w:rPr>
          <w:rFonts w:ascii="TH SarabunIT๙" w:hAnsi="TH SarabunIT๙" w:cs="TH SarabunIT๙"/>
          <w:sz w:val="28"/>
        </w:rPr>
      </w:pPr>
      <w:r w:rsidRPr="008E7B9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E7B93">
        <w:rPr>
          <w:rFonts w:ascii="TH SarabunIT๙" w:hAnsi="TH SarabunIT๙" w:cs="TH SarabunIT๙"/>
          <w:sz w:val="28"/>
          <w:cs/>
        </w:rPr>
        <w:t xml:space="preserve">. </w:t>
      </w:r>
      <w:r w:rsidRPr="008E7B93">
        <w:rPr>
          <w:rFonts w:ascii="TH SarabunIT๙" w:hAnsi="TH SarabunIT๙" w:cs="TH SarabunIT๙" w:hint="cs"/>
          <w:sz w:val="28"/>
          <w:cs/>
        </w:rPr>
        <w:t>เป็น</w:t>
      </w:r>
      <w:r w:rsidRPr="008E7B93">
        <w:rPr>
          <w:rFonts w:ascii="TH SarabunIT๙" w:hAnsi="TH SarabunIT๙" w:cs="TH SarabunIT๙"/>
          <w:sz w:val="28"/>
          <w:cs/>
        </w:rPr>
        <w:t>ผู้ผลิต ผู้นำเข้า หรือผู้ส่งออกวัตถุอันตราย ที่มีวัตถุอันตรายชนิดที่ 1 ชนิดที่ 2 หรือชนิดที่ 3 ปริมาณรวมตั้งแต่ 1</w:t>
      </w:r>
      <w:r w:rsidRPr="008E7B93">
        <w:rPr>
          <w:rFonts w:ascii="TH SarabunIT๙" w:hAnsi="TH SarabunIT๙" w:cs="TH SarabunIT๙"/>
          <w:sz w:val="28"/>
        </w:rPr>
        <w:t>,</w:t>
      </w:r>
      <w:r w:rsidRPr="008E7B93">
        <w:rPr>
          <w:rFonts w:ascii="TH SarabunIT๙" w:hAnsi="TH SarabunIT๙" w:cs="TH SarabunIT๙"/>
          <w:sz w:val="28"/>
          <w:cs/>
        </w:rPr>
        <w:t xml:space="preserve">000 </w:t>
      </w:r>
      <w:r w:rsidRPr="008E7B93">
        <w:rPr>
          <w:rFonts w:ascii="TH SarabunIT๙" w:hAnsi="TH SarabunIT๙" w:cs="TH SarabunIT๙"/>
          <w:sz w:val="28"/>
          <w:u w:val="single"/>
          <w:cs/>
        </w:rPr>
        <w:t>เมตริกตัน</w:t>
      </w:r>
      <w:r w:rsidRPr="008E7B93">
        <w:rPr>
          <w:rFonts w:ascii="TH SarabunIT๙" w:hAnsi="TH SarabunIT๙" w:cs="TH SarabunIT๙"/>
          <w:sz w:val="28"/>
          <w:cs/>
        </w:rPr>
        <w:t>/ปี ขึ้นไป</w:t>
      </w:r>
    </w:p>
    <w:p w14:paraId="2BFAB33C" w14:textId="77777777" w:rsidR="008E7B93" w:rsidRPr="008E7B93" w:rsidRDefault="008E7B93" w:rsidP="008E7B93">
      <w:pPr>
        <w:pStyle w:val="ListParagraph"/>
        <w:tabs>
          <w:tab w:val="left" w:pos="851"/>
        </w:tabs>
        <w:spacing w:after="0" w:line="240" w:lineRule="auto"/>
        <w:ind w:left="851" w:hanging="284"/>
        <w:contextualSpacing w:val="0"/>
        <w:rPr>
          <w:rFonts w:ascii="TH SarabunIT๙" w:hAnsi="TH SarabunIT๙" w:cs="TH SarabunIT๙" w:hint="cs"/>
          <w:sz w:val="28"/>
          <w:cs/>
        </w:rPr>
      </w:pPr>
      <w:r w:rsidRPr="008E7B9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E7B93">
        <w:rPr>
          <w:rFonts w:ascii="TH SarabunIT๙" w:hAnsi="TH SarabunIT๙" w:cs="TH SarabunIT๙"/>
          <w:sz w:val="28"/>
        </w:rPr>
        <w:t xml:space="preserve">. </w:t>
      </w:r>
      <w:r w:rsidRPr="008E7B93">
        <w:rPr>
          <w:rFonts w:ascii="TH SarabunIT๙" w:hAnsi="TH SarabunIT๙" w:cs="TH SarabunIT๙" w:hint="cs"/>
          <w:sz w:val="28"/>
          <w:cs/>
        </w:rPr>
        <w:t>เป็น</w:t>
      </w:r>
      <w:r w:rsidRPr="008E7B93">
        <w:rPr>
          <w:rFonts w:ascii="TH SarabunIT๙" w:hAnsi="TH SarabunIT๙" w:cs="TH SarabunIT๙"/>
          <w:sz w:val="28"/>
          <w:cs/>
        </w:rPr>
        <w:t>ผู้มีไว้ในครอบครองวัตถุอันตรายที่มีพื้นที่การเก็บรักษาวัตถุอันตรายตั้งแต่ 300 ตารางเมตรขึ้นไป</w:t>
      </w:r>
    </w:p>
    <w:p w14:paraId="4BBABE7E" w14:textId="77777777" w:rsidR="008E7B93" w:rsidRPr="008E7B93" w:rsidRDefault="008E7B93" w:rsidP="008E7B93">
      <w:pPr>
        <w:pStyle w:val="ListParagraph"/>
        <w:tabs>
          <w:tab w:val="left" w:pos="851"/>
        </w:tabs>
        <w:spacing w:after="0" w:line="240" w:lineRule="auto"/>
        <w:ind w:left="851" w:hanging="284"/>
        <w:contextualSpacing w:val="0"/>
        <w:rPr>
          <w:rFonts w:ascii="TH SarabunIT๙" w:hAnsi="TH SarabunIT๙" w:cs="TH SarabunIT๙" w:hint="cs"/>
          <w:sz w:val="32"/>
          <w:szCs w:val="32"/>
        </w:rPr>
      </w:pPr>
      <w:r w:rsidRPr="008E7B9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E7B93">
        <w:rPr>
          <w:rFonts w:ascii="TH SarabunIT๙" w:hAnsi="TH SarabunIT๙" w:cs="TH SarabunIT๙"/>
          <w:sz w:val="28"/>
          <w:cs/>
        </w:rPr>
        <w:t xml:space="preserve">. </w:t>
      </w:r>
      <w:r w:rsidRPr="008E7B93">
        <w:rPr>
          <w:rFonts w:ascii="TH SarabunIT๙" w:hAnsi="TH SarabunIT๙" w:cs="TH SarabunIT๙" w:hint="cs"/>
          <w:sz w:val="28"/>
          <w:cs/>
        </w:rPr>
        <w:t>เป็น</w:t>
      </w:r>
      <w:r w:rsidRPr="008E7B93">
        <w:rPr>
          <w:rFonts w:ascii="TH SarabunIT๙" w:hAnsi="TH SarabunIT๙" w:cs="TH SarabunIT๙"/>
          <w:sz w:val="28"/>
          <w:cs/>
        </w:rPr>
        <w:t>ผู้ผลิต ผู้นำเข้า ผู้ส่งออก หรือผู้มีไว้ในครอบครองวัตถุอันตรายที่เป็นวัตถุไวไฟ หรือวัตถุออกซิไดซ์ และวัตถุเปอร์ออกไซด์</w:t>
      </w:r>
    </w:p>
    <w:p w14:paraId="562ABC5E" w14:textId="77777777" w:rsidR="00692161" w:rsidRDefault="00692161" w:rsidP="00DC1FF2">
      <w:pPr>
        <w:pStyle w:val="ListParagraph"/>
        <w:numPr>
          <w:ilvl w:val="0"/>
          <w:numId w:val="2"/>
        </w:numPr>
        <w:tabs>
          <w:tab w:val="left" w:pos="284"/>
          <w:tab w:val="left" w:pos="1701"/>
          <w:tab w:val="left" w:pos="10915"/>
        </w:tabs>
        <w:spacing w:after="0" w:line="240" w:lineRule="auto"/>
        <w:ind w:left="284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  <w:cs/>
        </w:rPr>
        <w:t>มี</w:t>
      </w:r>
      <w:r w:rsidR="002F6164" w:rsidRPr="002F6164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2F6164">
        <w:rPr>
          <w:rFonts w:ascii="TH SarabunPSK" w:hAnsi="TH SarabunPSK" w:cs="TH SarabunPSK"/>
          <w:sz w:val="32"/>
          <w:szCs w:val="32"/>
          <w:cs/>
        </w:rPr>
        <w:t>ข้อมูลความปลอดภัยสารเคมี (</w:t>
      </w:r>
      <w:r w:rsidRPr="002F6164">
        <w:rPr>
          <w:rFonts w:ascii="TH SarabunPSK" w:hAnsi="TH SarabunPSK" w:cs="TH SarabunPSK"/>
          <w:sz w:val="32"/>
          <w:szCs w:val="32"/>
        </w:rPr>
        <w:t xml:space="preserve">Safety  Data Sheet – SDS) </w:t>
      </w:r>
      <w:r w:rsidRPr="002F6164">
        <w:rPr>
          <w:rFonts w:ascii="TH SarabunPSK" w:hAnsi="TH SarabunPSK" w:cs="TH SarabunPSK"/>
          <w:sz w:val="32"/>
          <w:szCs w:val="32"/>
          <w:cs/>
        </w:rPr>
        <w:t>ประจำสถานที่เก็บฯ/สถานที่ปฏิบัติงาน</w:t>
      </w:r>
      <w:r w:rsidRPr="002F6164">
        <w:rPr>
          <w:rFonts w:ascii="TH SarabunPSK" w:hAnsi="TH SarabunPSK" w:cs="TH SarabunPSK"/>
          <w:sz w:val="32"/>
          <w:szCs w:val="32"/>
          <w:cs/>
        </w:rPr>
        <w:tab/>
      </w:r>
      <w:r w:rsidRPr="002F6164">
        <w:rPr>
          <w:rFonts w:ascii="TH SarabunPSK" w:hAnsi="TH SarabunPSK" w:cs="TH SarabunPSK"/>
          <w:sz w:val="32"/>
          <w:szCs w:val="32"/>
          <w:cs/>
        </w:rPr>
        <w:br/>
      </w: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Pr="002F6164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2F6164">
        <w:rPr>
          <w:rFonts w:ascii="TH SarabunPSK" w:hAnsi="TH SarabunPSK" w:cs="TH SarabunPSK"/>
          <w:sz w:val="32"/>
          <w:szCs w:val="32"/>
          <w:cs/>
        </w:rPr>
        <w:tab/>
      </w: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Pr="002F6164">
        <w:rPr>
          <w:rFonts w:ascii="TH SarabunPSK" w:hAnsi="TH SarabunPSK" w:cs="TH SarabunPSK"/>
          <w:sz w:val="32"/>
          <w:szCs w:val="32"/>
          <w:cs/>
        </w:rPr>
        <w:t xml:space="preserve"> ไม่มี เนื่องจาก</w:t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893EC3" w14:textId="77777777" w:rsidR="008E7B93" w:rsidRPr="002F6164" w:rsidRDefault="008E7B93" w:rsidP="008E7B93">
      <w:pPr>
        <w:pStyle w:val="ListParagraph"/>
        <w:tabs>
          <w:tab w:val="left" w:pos="284"/>
          <w:tab w:val="left" w:pos="1701"/>
          <w:tab w:val="left" w:pos="10915"/>
        </w:tabs>
        <w:spacing w:after="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</w:rPr>
      </w:pPr>
    </w:p>
    <w:p w14:paraId="6C3985CB" w14:textId="77777777" w:rsidR="000B40A9" w:rsidRPr="00321AFF" w:rsidRDefault="000B40A9" w:rsidP="00E373B2">
      <w:pPr>
        <w:spacing w:before="240" w:after="0" w:line="240" w:lineRule="auto"/>
        <w:rPr>
          <w:rFonts w:ascii="TH SarabunPSK" w:hAnsi="TH SarabunPSK" w:cs="TH SarabunPSK" w:hint="cs"/>
          <w:color w:val="0033CC"/>
          <w:sz w:val="32"/>
          <w:szCs w:val="32"/>
          <w:u w:val="single"/>
          <w:cs/>
        </w:rPr>
      </w:pPr>
      <w:r w:rsidRPr="002F61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การเก็บรักษาวัตถุอันตราย/สารเคมี</w:t>
      </w:r>
      <w:r w:rsidRPr="002F6164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14:paraId="75CEBD78" w14:textId="77777777" w:rsidR="00B03BE6" w:rsidRPr="00F31378" w:rsidRDefault="00B03BE6" w:rsidP="00B03BE6">
      <w:pPr>
        <w:pStyle w:val="ListParagraph"/>
        <w:numPr>
          <w:ilvl w:val="0"/>
          <w:numId w:val="2"/>
        </w:numPr>
        <w:tabs>
          <w:tab w:val="left" w:pos="284"/>
          <w:tab w:val="left" w:pos="5103"/>
          <w:tab w:val="left" w:pos="9068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0A7E16">
        <w:rPr>
          <w:rFonts w:ascii="TH SarabunPSK" w:hAnsi="TH SarabunPSK" w:cs="TH SarabunPSK"/>
          <w:sz w:val="32"/>
          <w:szCs w:val="32"/>
          <w:cs/>
        </w:rPr>
        <w:t>จำนวนสถานที่เก็บรักษา</w:t>
      </w:r>
      <w:r w:rsidR="00FF2537" w:rsidRPr="00585508">
        <w:rPr>
          <w:rFonts w:ascii="TH SarabunPSK" w:hAnsi="TH SarabunPSK" w:cs="TH SarabunPSK" w:hint="cs"/>
          <w:sz w:val="32"/>
          <w:szCs w:val="32"/>
          <w:cs/>
        </w:rPr>
        <w:t>ภาย</w:t>
      </w:r>
      <w:r w:rsidRPr="00585508">
        <w:rPr>
          <w:rFonts w:ascii="TH SarabunPSK" w:hAnsi="TH SarabunPSK" w:cs="TH SarabunPSK"/>
          <w:sz w:val="32"/>
          <w:szCs w:val="32"/>
          <w:cs/>
        </w:rPr>
        <w:t>ในอาคาร</w:t>
      </w:r>
      <w:r w:rsidR="00FF2537" w:rsidRPr="00F3137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0A7E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2537" w:rsidRPr="000A7E16">
        <w:rPr>
          <w:rFonts w:ascii="TH SarabunPSK" w:hAnsi="TH SarabunPSK" w:cs="TH SarabunPSK"/>
          <w:sz w:val="32"/>
          <w:szCs w:val="32"/>
          <w:cs/>
        </w:rPr>
        <w:t>อาคาร</w:t>
      </w:r>
      <w:r w:rsidR="00BA71B6" w:rsidRPr="000A7E16">
        <w:rPr>
          <w:rFonts w:ascii="TH SarabunPSK" w:hAnsi="TH SarabunPSK" w:cs="TH SarabunPSK"/>
          <w:sz w:val="32"/>
          <w:szCs w:val="32"/>
        </w:rPr>
        <w:t xml:space="preserve"> /</w:t>
      </w:r>
      <w:r w:rsidR="00FF2537" w:rsidRPr="00F3137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31378">
        <w:rPr>
          <w:rFonts w:ascii="TH SarabunPSK" w:hAnsi="TH SarabunPSK" w:cs="TH SarabunPSK"/>
          <w:sz w:val="32"/>
          <w:szCs w:val="32"/>
          <w:cs/>
        </w:rPr>
        <w:t>ห้อง</w:t>
      </w:r>
    </w:p>
    <w:p w14:paraId="1747A732" w14:textId="77777777" w:rsidR="00B03BE6" w:rsidRPr="002F6164" w:rsidRDefault="00B03BE6" w:rsidP="003336A3">
      <w:pPr>
        <w:pStyle w:val="ListParagraph"/>
        <w:numPr>
          <w:ilvl w:val="0"/>
          <w:numId w:val="2"/>
        </w:numPr>
        <w:tabs>
          <w:tab w:val="left" w:pos="284"/>
          <w:tab w:val="left" w:pos="5103"/>
          <w:tab w:val="left" w:pos="9068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  <w:cs/>
        </w:rPr>
        <w:t>จำนวนสถานที่เก็บรักษาภายนอกอาคาร</w:t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F6164">
        <w:rPr>
          <w:rFonts w:ascii="TH SarabunPSK" w:hAnsi="TH SarabunPSK" w:cs="TH SarabunPSK"/>
          <w:sz w:val="32"/>
          <w:szCs w:val="32"/>
          <w:cs/>
        </w:rPr>
        <w:t>พื้นที่</w:t>
      </w:r>
    </w:p>
    <w:p w14:paraId="32E5F3B8" w14:textId="77777777" w:rsidR="00B03BE6" w:rsidRPr="006C5CAC" w:rsidRDefault="00B03BE6" w:rsidP="00B03BE6">
      <w:pPr>
        <w:pStyle w:val="ListParagraph"/>
        <w:tabs>
          <w:tab w:val="left" w:pos="1418"/>
          <w:tab w:val="left" w:pos="4536"/>
          <w:tab w:val="left" w:pos="9068"/>
        </w:tabs>
        <w:spacing w:before="240" w:after="0" w:line="240" w:lineRule="auto"/>
        <w:ind w:left="360"/>
        <w:contextualSpacing w:val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C5CA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หมายเหตุ </w:t>
      </w:r>
      <w:r w:rsidRPr="006C5CA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: </w:t>
      </w:r>
      <w:r w:rsidRPr="006C5CA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  <w:t xml:space="preserve">(1) ให้ทำข้อ </w:t>
      </w:r>
      <w:r w:rsidR="00CA1E75" w:rsidRPr="006C5CA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6</w:t>
      </w:r>
      <w:r w:rsidRPr="006C5CA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ของทุกอาคาร/ห้อง ให้สอดคล้องกับจำนวนสถานที่เก็บรักษาในข้อ </w:t>
      </w:r>
      <w:r w:rsidR="00CA1E75" w:rsidRPr="006C5CAC">
        <w:rPr>
          <w:rFonts w:ascii="TH SarabunPSK" w:hAnsi="TH SarabunPSK" w:cs="TH SarabunPSK"/>
          <w:b/>
          <w:bCs/>
          <w:i/>
          <w:iCs/>
          <w:sz w:val="32"/>
          <w:szCs w:val="32"/>
        </w:rPr>
        <w:t>4</w:t>
      </w:r>
    </w:p>
    <w:p w14:paraId="3AC3A96B" w14:textId="77777777" w:rsidR="003E75F2" w:rsidRDefault="00B03BE6" w:rsidP="00B03BE6">
      <w:pPr>
        <w:pStyle w:val="ListParagraph"/>
        <w:tabs>
          <w:tab w:val="left" w:pos="4536"/>
          <w:tab w:val="left" w:pos="9068"/>
        </w:tabs>
        <w:spacing w:after="0" w:line="240" w:lineRule="auto"/>
        <w:ind w:left="1418"/>
        <w:contextualSpacing w:val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C5CA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(2) ให้ทำข้อ </w:t>
      </w:r>
      <w:r w:rsidR="00CA1E75" w:rsidRPr="006C5CA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7</w:t>
      </w:r>
      <w:r w:rsidRPr="006C5CAC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ของทุกพื้นที่เก็บภายนอกอาคาร ให้สอดคล้องกับจำนวนสถานที่เก็บรักษาในข้อ </w:t>
      </w:r>
      <w:r w:rsidR="00CA1E75" w:rsidRPr="009F7BD9">
        <w:rPr>
          <w:rFonts w:ascii="TH SarabunPSK" w:hAnsi="TH SarabunPSK" w:cs="TH SarabunPSK"/>
          <w:b/>
          <w:bCs/>
          <w:i/>
          <w:iCs/>
          <w:sz w:val="32"/>
          <w:szCs w:val="32"/>
        </w:rPr>
        <w:t>5</w:t>
      </w:r>
    </w:p>
    <w:p w14:paraId="7F4743F6" w14:textId="77777777" w:rsidR="003E75F2" w:rsidRDefault="003E75F2" w:rsidP="00B03BE6">
      <w:pPr>
        <w:pStyle w:val="ListParagraph"/>
        <w:tabs>
          <w:tab w:val="left" w:pos="4536"/>
          <w:tab w:val="left" w:pos="9068"/>
        </w:tabs>
        <w:spacing w:after="0" w:line="240" w:lineRule="auto"/>
        <w:ind w:left="1418"/>
        <w:contextualSpacing w:val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6C072941" w14:textId="77777777" w:rsidR="003E75F2" w:rsidRDefault="003E75F2" w:rsidP="00B03BE6">
      <w:pPr>
        <w:pStyle w:val="ListParagraph"/>
        <w:tabs>
          <w:tab w:val="left" w:pos="4536"/>
          <w:tab w:val="left" w:pos="9068"/>
        </w:tabs>
        <w:spacing w:after="0" w:line="240" w:lineRule="auto"/>
        <w:ind w:left="1418"/>
        <w:contextualSpacing w:val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69C68A3D" w14:textId="77777777" w:rsidR="003E75F2" w:rsidRDefault="003E75F2" w:rsidP="00B03BE6">
      <w:pPr>
        <w:pStyle w:val="ListParagraph"/>
        <w:tabs>
          <w:tab w:val="left" w:pos="4536"/>
          <w:tab w:val="left" w:pos="9068"/>
        </w:tabs>
        <w:spacing w:after="0" w:line="240" w:lineRule="auto"/>
        <w:ind w:left="1418"/>
        <w:contextualSpacing w:val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00B22818" w14:textId="77777777" w:rsidR="003E75F2" w:rsidRPr="009F7BD9" w:rsidRDefault="003E75F2" w:rsidP="00B03BE6">
      <w:pPr>
        <w:pStyle w:val="ListParagraph"/>
        <w:tabs>
          <w:tab w:val="left" w:pos="4536"/>
          <w:tab w:val="left" w:pos="9068"/>
        </w:tabs>
        <w:spacing w:after="0" w:line="240" w:lineRule="auto"/>
        <w:ind w:left="1418"/>
        <w:contextualSpacing w:val="0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</w:p>
    <w:p w14:paraId="4DB8E3B4" w14:textId="77777777" w:rsidR="008E7B93" w:rsidRPr="002F6164" w:rsidRDefault="008E7B93" w:rsidP="006C5CAC">
      <w:pPr>
        <w:pStyle w:val="ListParagraph"/>
        <w:tabs>
          <w:tab w:val="left" w:pos="4536"/>
          <w:tab w:val="left" w:pos="9068"/>
        </w:tabs>
        <w:spacing w:after="0" w:line="240" w:lineRule="auto"/>
        <w:ind w:left="1418"/>
        <w:contextualSpacing w:val="0"/>
        <w:rPr>
          <w:rFonts w:hint="cs"/>
          <w:cs/>
        </w:rPr>
      </w:pPr>
    </w:p>
    <w:p w14:paraId="49045911" w14:textId="77777777" w:rsidR="004E62C2" w:rsidRPr="002F6164" w:rsidRDefault="00B03BE6" w:rsidP="001445E2">
      <w:pPr>
        <w:pStyle w:val="ListParagraph"/>
        <w:numPr>
          <w:ilvl w:val="0"/>
          <w:numId w:val="2"/>
        </w:numPr>
        <w:tabs>
          <w:tab w:val="left" w:pos="284"/>
          <w:tab w:val="left" w:pos="5529"/>
          <w:tab w:val="left" w:pos="6237"/>
          <w:tab w:val="left" w:pos="9068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2F6164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การเก็บรักษาวัตถุอันตราย</w:t>
      </w:r>
      <w:r w:rsidR="00FF2537" w:rsidRPr="00F31378">
        <w:rPr>
          <w:rFonts w:ascii="TH SarabunPSK" w:hAnsi="TH SarabunPSK" w:cs="TH SarabunPSK" w:hint="cs"/>
          <w:b/>
          <w:bCs/>
          <w:sz w:val="32"/>
          <w:szCs w:val="32"/>
          <w:cs/>
        </w:rPr>
        <w:t>ภาย</w:t>
      </w:r>
      <w:r w:rsidR="004E62C2" w:rsidRPr="002F6164">
        <w:rPr>
          <w:rFonts w:ascii="TH SarabunPSK" w:hAnsi="TH SarabunPSK" w:cs="TH SarabunPSK"/>
          <w:b/>
          <w:bCs/>
          <w:sz w:val="32"/>
          <w:szCs w:val="32"/>
          <w:cs/>
        </w:rPr>
        <w:t>ในอาคาร</w:t>
      </w:r>
      <w:r w:rsidR="00FF27BA" w:rsidRPr="002F61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6D9BCF6" w14:textId="77777777" w:rsidR="00C871D5" w:rsidRPr="002F6164" w:rsidRDefault="00CA1E75" w:rsidP="00FF2537">
      <w:pPr>
        <w:pStyle w:val="ListParagraph"/>
        <w:tabs>
          <w:tab w:val="left" w:pos="284"/>
          <w:tab w:val="left" w:pos="5387"/>
          <w:tab w:val="left" w:pos="10490"/>
        </w:tabs>
        <w:spacing w:after="0" w:line="240" w:lineRule="auto"/>
        <w:ind w:left="79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FF2537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C871D5" w:rsidRPr="002F6164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สถานที่เก็บรักษา</w:t>
      </w:r>
      <w:r w:rsidR="0076599C" w:rsidRPr="002F6164">
        <w:rPr>
          <w:rFonts w:ascii="TH SarabunPSK" w:hAnsi="TH SarabunPSK" w:cs="TH SarabunPSK"/>
          <w:b/>
          <w:bCs/>
          <w:sz w:val="32"/>
          <w:szCs w:val="32"/>
          <w:cs/>
        </w:rPr>
        <w:t>ภายในอาคาร</w:t>
      </w:r>
      <w:r w:rsidR="00B6493B" w:rsidRPr="002F6164">
        <w:rPr>
          <w:rFonts w:ascii="TH SarabunPSK" w:hAnsi="TH SarabunPSK" w:cs="TH SarabunPSK"/>
          <w:b/>
          <w:bCs/>
          <w:sz w:val="32"/>
          <w:szCs w:val="32"/>
          <w:cs/>
        </w:rPr>
        <w:t>แห่งที่</w:t>
      </w:r>
      <w:r w:rsidR="00B6493B" w:rsidRPr="002F61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871D5" w:rsidRPr="002F6164">
        <w:rPr>
          <w:rFonts w:ascii="TH SarabunPSK" w:hAnsi="TH SarabunPSK" w:cs="TH SarabunPSK"/>
          <w:sz w:val="32"/>
          <w:szCs w:val="32"/>
          <w:cs/>
        </w:rPr>
        <w:t>ชื่อห้อง/อาคาร</w:t>
      </w:r>
      <w:r w:rsidR="00C871D5"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A3316C4" w14:textId="77777777" w:rsidR="00AE1124" w:rsidRDefault="0076599C" w:rsidP="00F31378">
      <w:pPr>
        <w:pStyle w:val="ListParagraph"/>
        <w:tabs>
          <w:tab w:val="left" w:pos="1560"/>
        </w:tabs>
        <w:spacing w:after="0" w:line="240" w:lineRule="auto"/>
        <w:ind w:left="851"/>
        <w:contextualSpacing w:val="0"/>
        <w:rPr>
          <w:rFonts w:ascii="TH SarabunPSK" w:hAnsi="TH SarabunPSK" w:cs="TH SarabunPSK"/>
          <w:sz w:val="32"/>
          <w:szCs w:val="32"/>
        </w:rPr>
      </w:pPr>
      <w:r w:rsidRPr="00BD1BD7">
        <w:rPr>
          <w:rFonts w:ascii="TH SarabunPSK" w:hAnsi="TH SarabunPSK" w:cs="TH SarabunPSK"/>
          <w:sz w:val="32"/>
          <w:szCs w:val="32"/>
          <w:cs/>
        </w:rPr>
        <w:t>ขนาด</w:t>
      </w:r>
      <w:r w:rsidR="00AE1124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AE11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11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11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1124">
        <w:rPr>
          <w:rFonts w:ascii="TH SarabunPSK" w:hAnsi="TH SarabunPSK" w:cs="TH SarabunPSK" w:hint="cs"/>
          <w:sz w:val="32"/>
          <w:szCs w:val="32"/>
          <w:cs/>
        </w:rPr>
        <w:t>ตารางเมตร กว้าง</w:t>
      </w:r>
      <w:r w:rsidR="00AE11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11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1124">
        <w:rPr>
          <w:rFonts w:ascii="TH SarabunPSK" w:hAnsi="TH SarabunPSK" w:cs="TH SarabunPSK" w:hint="cs"/>
          <w:sz w:val="32"/>
          <w:szCs w:val="32"/>
          <w:cs/>
        </w:rPr>
        <w:t>เมตร ยาว</w:t>
      </w:r>
      <w:r w:rsidR="00AE11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11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11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11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1124" w:rsidRPr="00F31378">
        <w:rPr>
          <w:rFonts w:ascii="TH SarabunPSK" w:hAnsi="TH SarabunPSK" w:cs="TH SarabunPSK"/>
          <w:sz w:val="32"/>
          <w:szCs w:val="32"/>
          <w:cs/>
        </w:rPr>
        <w:t>เมตร</w:t>
      </w:r>
      <w:r w:rsidR="00CA1E75">
        <w:rPr>
          <w:rFonts w:ascii="TH SarabunPSK" w:hAnsi="TH SarabunPSK" w:cs="TH SarabunPSK"/>
          <w:sz w:val="32"/>
          <w:szCs w:val="32"/>
          <w:cs/>
        </w:rPr>
        <w:br/>
      </w:r>
      <w:r w:rsidR="00AE1124">
        <w:rPr>
          <w:rFonts w:ascii="TH SarabunPSK" w:hAnsi="TH SarabunPSK" w:cs="TH SarabunPSK" w:hint="cs"/>
          <w:sz w:val="32"/>
          <w:szCs w:val="32"/>
          <w:cs/>
        </w:rPr>
        <w:t>6.1.1</w:t>
      </w:r>
      <w:r w:rsidR="00CA1E75">
        <w:rPr>
          <w:rFonts w:ascii="TH SarabunPSK" w:hAnsi="TH SarabunPSK" w:cs="TH SarabunPSK" w:hint="cs"/>
          <w:sz w:val="32"/>
          <w:szCs w:val="32"/>
          <w:cs/>
        </w:rPr>
        <w:t xml:space="preserve">  มีการ</w:t>
      </w:r>
      <w:r w:rsidR="00B03BE6" w:rsidRPr="00BD1BD7">
        <w:rPr>
          <w:rFonts w:ascii="TH SarabunPSK" w:hAnsi="TH SarabunPSK" w:cs="TH SarabunPSK"/>
          <w:sz w:val="32"/>
          <w:szCs w:val="32"/>
          <w:cs/>
        </w:rPr>
        <w:t xml:space="preserve">เก็บวัตถุอันตราย/สารเคมีจำแนกตามประเภทการจัดเก็บ </w:t>
      </w:r>
      <w:r w:rsidR="00B03BE6" w:rsidRPr="00BD1BD7">
        <w:rPr>
          <w:rFonts w:ascii="TH SarabunPSK" w:hAnsi="TH SarabunPSK" w:cs="TH SarabunPSK"/>
          <w:sz w:val="32"/>
          <w:szCs w:val="32"/>
        </w:rPr>
        <w:t>(Storage Class)</w:t>
      </w:r>
    </w:p>
    <w:p w14:paraId="04FD182D" w14:textId="77777777" w:rsidR="005A46A8" w:rsidRPr="00BD1BD7" w:rsidRDefault="00AE1124" w:rsidP="00F31378">
      <w:pPr>
        <w:pStyle w:val="ListParagraph"/>
        <w:tabs>
          <w:tab w:val="left" w:pos="1560"/>
        </w:tabs>
        <w:spacing w:after="0" w:line="240" w:lineRule="auto"/>
        <w:ind w:left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="005A46A8"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="005A46A8" w:rsidRPr="00BD1BD7">
        <w:rPr>
          <w:rFonts w:ascii="TH SarabunPSK" w:hAnsi="TH SarabunPSK" w:cs="TH SarabunPSK"/>
          <w:sz w:val="32"/>
          <w:szCs w:val="32"/>
          <w:cs/>
        </w:rPr>
        <w:t>ก๊าซอัด ก๊าซเหลว หรือก๊าซที่ละลายภายใต้ความดัน (2</w:t>
      </w:r>
      <w:r w:rsidR="005A46A8" w:rsidRPr="00BD1BD7">
        <w:rPr>
          <w:rFonts w:ascii="TH SarabunPSK" w:hAnsi="TH SarabunPSK" w:cs="TH SarabunPSK"/>
          <w:sz w:val="32"/>
          <w:szCs w:val="32"/>
        </w:rPr>
        <w:t>A)</w:t>
      </w:r>
      <w:r w:rsidR="005A46A8" w:rsidRPr="00BD1B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A46A8"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="005A46A8" w:rsidRPr="00BD1BD7">
        <w:rPr>
          <w:rFonts w:ascii="TH SarabunPSK" w:hAnsi="TH SarabunPSK" w:cs="TH SarabunPSK"/>
          <w:sz w:val="32"/>
          <w:szCs w:val="32"/>
          <w:cs/>
        </w:rPr>
        <w:t xml:space="preserve"> กระป๋องสเปรย์ (</w:t>
      </w:r>
      <w:r w:rsidR="005A46A8" w:rsidRPr="00BD1BD7">
        <w:rPr>
          <w:rFonts w:ascii="TH SarabunPSK" w:hAnsi="TH SarabunPSK" w:cs="TH SarabunPSK"/>
          <w:sz w:val="32"/>
          <w:szCs w:val="32"/>
        </w:rPr>
        <w:t>2B)</w:t>
      </w:r>
    </w:p>
    <w:p w14:paraId="7C9527F2" w14:textId="77777777" w:rsidR="005A46A8" w:rsidRPr="00BD1BD7" w:rsidRDefault="005A46A8" w:rsidP="00BD1BD7">
      <w:pPr>
        <w:pStyle w:val="ListParagraph"/>
        <w:tabs>
          <w:tab w:val="left" w:pos="284"/>
          <w:tab w:val="left" w:pos="3261"/>
          <w:tab w:val="left" w:pos="4962"/>
          <w:tab w:val="left" w:pos="7938"/>
          <w:tab w:val="left" w:pos="9072"/>
        </w:tabs>
        <w:spacing w:after="0" w:line="240" w:lineRule="auto"/>
        <w:ind w:left="1560" w:right="-93"/>
        <w:contextualSpacing w:val="0"/>
        <w:rPr>
          <w:rFonts w:ascii="TH SarabunPSK" w:hAnsi="TH SarabunPSK" w:cs="TH SarabunPSK"/>
          <w:sz w:val="32"/>
          <w:szCs w:val="32"/>
        </w:rPr>
      </w:pP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 ของเหลวไวไฟ</w:t>
      </w:r>
      <w:r w:rsidRPr="00BD1BD7">
        <w:rPr>
          <w:rFonts w:ascii="TH SarabunPSK" w:hAnsi="TH SarabunPSK" w:cs="TH SarabunPSK"/>
          <w:sz w:val="32"/>
          <w:szCs w:val="32"/>
        </w:rPr>
        <w:t xml:space="preserve"> (3A, 3B)</w:t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  <w:cs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  <w:cs/>
        </w:rPr>
        <w:t>ของเหลวติดไฟได้</w:t>
      </w:r>
      <w:r w:rsidRPr="00BD1BD7">
        <w:rPr>
          <w:rFonts w:ascii="TH SarabunPSK" w:hAnsi="TH SarabunPSK" w:cs="TH SarabunPSK"/>
          <w:sz w:val="32"/>
          <w:szCs w:val="32"/>
        </w:rPr>
        <w:t xml:space="preserve"> (10)</w:t>
      </w:r>
      <w:r w:rsidRPr="00BD1BD7">
        <w:rPr>
          <w:rFonts w:ascii="TH SarabunPSK" w:hAnsi="TH SarabunPSK" w:cs="TH SarabunPSK"/>
          <w:sz w:val="32"/>
          <w:szCs w:val="32"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 ของเหลวไม่ติดไฟ </w:t>
      </w:r>
      <w:r w:rsidRPr="00BD1BD7">
        <w:rPr>
          <w:rFonts w:ascii="TH SarabunPSK" w:hAnsi="TH SarabunPSK" w:cs="TH SarabunPSK"/>
          <w:sz w:val="32"/>
          <w:szCs w:val="32"/>
        </w:rPr>
        <w:t>(12)</w:t>
      </w:r>
      <w:r w:rsidRPr="00BD1BD7">
        <w:rPr>
          <w:rFonts w:ascii="TH SarabunPSK" w:hAnsi="TH SarabunPSK" w:cs="TH SarabunPSK"/>
          <w:sz w:val="32"/>
          <w:szCs w:val="32"/>
        </w:rPr>
        <w:br/>
      </w: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ของแข็งไวไฟ </w:t>
      </w:r>
      <w:r w:rsidRPr="00BD1BD7">
        <w:rPr>
          <w:rFonts w:ascii="TH SarabunPSK" w:hAnsi="TH SarabunPSK" w:cs="TH SarabunPSK"/>
          <w:sz w:val="32"/>
          <w:szCs w:val="32"/>
        </w:rPr>
        <w:t>(4.1A, 4.1B)</w:t>
      </w:r>
      <w:r w:rsidRPr="00BD1BD7">
        <w:rPr>
          <w:rFonts w:ascii="TH SarabunPSK" w:hAnsi="TH SarabunPSK" w:cs="TH SarabunPSK"/>
          <w:sz w:val="32"/>
          <w:szCs w:val="32"/>
          <w:cs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  <w:cs/>
        </w:rPr>
        <w:t>ของแข็งติดไฟได้</w:t>
      </w:r>
      <w:r w:rsidRPr="00BD1BD7">
        <w:rPr>
          <w:rFonts w:ascii="TH SarabunPSK" w:hAnsi="TH SarabunPSK" w:cs="TH SarabunPSK"/>
          <w:sz w:val="32"/>
          <w:szCs w:val="32"/>
        </w:rPr>
        <w:t xml:space="preserve"> (11)</w:t>
      </w:r>
      <w:r w:rsidRPr="00BD1BD7">
        <w:rPr>
          <w:rFonts w:ascii="TH SarabunPSK" w:hAnsi="TH SarabunPSK" w:cs="TH SarabunPSK"/>
          <w:sz w:val="32"/>
          <w:szCs w:val="32"/>
          <w:cs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 ของแข็งไม่ติดไฟ</w:t>
      </w:r>
      <w:r w:rsidRPr="00BD1BD7">
        <w:rPr>
          <w:rFonts w:ascii="TH SarabunPSK" w:hAnsi="TH SarabunPSK" w:cs="TH SarabunPSK"/>
          <w:sz w:val="32"/>
          <w:szCs w:val="32"/>
        </w:rPr>
        <w:t xml:space="preserve"> (13)</w:t>
      </w:r>
      <w:r w:rsidRPr="00BD1BD7">
        <w:rPr>
          <w:rFonts w:ascii="TH SarabunPSK" w:hAnsi="TH SarabunPSK" w:cs="TH SarabunPSK"/>
          <w:sz w:val="32"/>
          <w:szCs w:val="32"/>
        </w:rPr>
        <w:br/>
      </w: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สารติดไฟได้ที่เป็นสารพิษ </w:t>
      </w:r>
      <w:r w:rsidRPr="00BD1BD7">
        <w:rPr>
          <w:rFonts w:ascii="TH SarabunPSK" w:hAnsi="TH SarabunPSK" w:cs="TH SarabunPSK"/>
          <w:sz w:val="32"/>
          <w:szCs w:val="32"/>
        </w:rPr>
        <w:t>(6.1A)</w:t>
      </w:r>
      <w:r w:rsidRPr="00BD1BD7">
        <w:rPr>
          <w:rFonts w:ascii="TH SarabunPSK" w:hAnsi="TH SarabunPSK" w:cs="TH SarabunPSK"/>
          <w:sz w:val="32"/>
          <w:szCs w:val="32"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สารไม่ติดไฟที่เป็นสารพิษ </w:t>
      </w:r>
      <w:r w:rsidRPr="00BD1BD7">
        <w:rPr>
          <w:rFonts w:ascii="TH SarabunPSK" w:hAnsi="TH SarabunPSK" w:cs="TH SarabunPSK"/>
          <w:sz w:val="32"/>
          <w:szCs w:val="32"/>
        </w:rPr>
        <w:t>(6.1B)</w:t>
      </w:r>
    </w:p>
    <w:p w14:paraId="012A7890" w14:textId="77777777" w:rsidR="005A46A8" w:rsidRPr="00BD1BD7" w:rsidRDefault="005A46A8" w:rsidP="00BD1BD7">
      <w:pPr>
        <w:pStyle w:val="ListParagraph"/>
        <w:tabs>
          <w:tab w:val="left" w:pos="284"/>
          <w:tab w:val="left" w:pos="3261"/>
          <w:tab w:val="left" w:pos="4962"/>
          <w:tab w:val="left" w:pos="7938"/>
          <w:tab w:val="left" w:pos="9072"/>
        </w:tabs>
        <w:spacing w:after="0" w:line="240" w:lineRule="auto"/>
        <w:ind w:left="1560" w:right="49"/>
        <w:contextualSpacing w:val="0"/>
        <w:rPr>
          <w:rFonts w:ascii="TH SarabunPSK" w:hAnsi="TH SarabunPSK" w:cs="TH SarabunPSK"/>
          <w:sz w:val="32"/>
          <w:szCs w:val="32"/>
        </w:rPr>
      </w:pP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สารติดไฟได้ที่เป็นสารกัดกร่อน </w:t>
      </w:r>
      <w:r w:rsidRPr="00BD1BD7">
        <w:rPr>
          <w:rFonts w:ascii="TH SarabunPSK" w:hAnsi="TH SarabunPSK" w:cs="TH SarabunPSK"/>
          <w:sz w:val="32"/>
          <w:szCs w:val="32"/>
        </w:rPr>
        <w:t>(</w:t>
      </w:r>
      <w:r w:rsidRPr="00BD1BD7">
        <w:rPr>
          <w:rFonts w:ascii="TH SarabunPSK" w:hAnsi="TH SarabunPSK" w:cs="TH SarabunPSK"/>
          <w:sz w:val="32"/>
          <w:szCs w:val="32"/>
          <w:cs/>
        </w:rPr>
        <w:t>8</w:t>
      </w:r>
      <w:r w:rsidRPr="00BD1BD7">
        <w:rPr>
          <w:rFonts w:ascii="TH SarabunPSK" w:hAnsi="TH SarabunPSK" w:cs="TH SarabunPSK"/>
          <w:sz w:val="32"/>
          <w:szCs w:val="32"/>
        </w:rPr>
        <w:t>A)</w:t>
      </w:r>
      <w:r w:rsidRPr="00BD1BD7">
        <w:rPr>
          <w:rFonts w:ascii="TH SarabunPSK" w:hAnsi="TH SarabunPSK" w:cs="TH SarabunPSK"/>
          <w:sz w:val="32"/>
          <w:szCs w:val="32"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สารไม่ติดไฟที่เป็นสารกัดกร่อน </w:t>
      </w:r>
      <w:r w:rsidRPr="00BD1BD7">
        <w:rPr>
          <w:rFonts w:ascii="TH SarabunPSK" w:hAnsi="TH SarabunPSK" w:cs="TH SarabunPSK"/>
          <w:sz w:val="32"/>
          <w:szCs w:val="32"/>
        </w:rPr>
        <w:t>(</w:t>
      </w:r>
      <w:r w:rsidRPr="00BD1BD7">
        <w:rPr>
          <w:rFonts w:ascii="TH SarabunPSK" w:hAnsi="TH SarabunPSK" w:cs="TH SarabunPSK"/>
          <w:sz w:val="32"/>
          <w:szCs w:val="32"/>
          <w:cs/>
        </w:rPr>
        <w:t>8</w:t>
      </w:r>
      <w:r w:rsidRPr="00BD1BD7">
        <w:rPr>
          <w:rFonts w:ascii="TH SarabunPSK" w:hAnsi="TH SarabunPSK" w:cs="TH SarabunPSK"/>
          <w:sz w:val="32"/>
          <w:szCs w:val="32"/>
        </w:rPr>
        <w:t>B)</w:t>
      </w:r>
    </w:p>
    <w:p w14:paraId="555FD359" w14:textId="77777777" w:rsidR="005A46A8" w:rsidRPr="00BD1BD7" w:rsidRDefault="005A46A8" w:rsidP="00BD1BD7">
      <w:pPr>
        <w:pStyle w:val="ListParagraph"/>
        <w:tabs>
          <w:tab w:val="left" w:pos="284"/>
          <w:tab w:val="left" w:pos="3261"/>
          <w:tab w:val="left" w:pos="4962"/>
          <w:tab w:val="left" w:pos="7938"/>
          <w:tab w:val="left" w:pos="10773"/>
        </w:tabs>
        <w:spacing w:after="0" w:line="240" w:lineRule="auto"/>
        <w:ind w:left="1560" w:right="49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  <w:cs/>
        </w:rPr>
        <w:t>สารออกซิไดซ์ (5.1</w:t>
      </w:r>
      <w:r w:rsidRPr="00BD1BD7">
        <w:rPr>
          <w:rFonts w:ascii="TH SarabunPSK" w:hAnsi="TH SarabunPSK" w:cs="TH SarabunPSK"/>
          <w:sz w:val="32"/>
          <w:szCs w:val="32"/>
        </w:rPr>
        <w:t>A, 5.1B, 5.1C)</w:t>
      </w:r>
      <w:r w:rsidRPr="00BD1BD7">
        <w:rPr>
          <w:rFonts w:ascii="TH SarabunPSK" w:hAnsi="TH SarabunPSK" w:cs="TH SarabunPSK"/>
          <w:sz w:val="32"/>
          <w:szCs w:val="32"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  <w:cs/>
        </w:rPr>
        <w:t>สารเปอร์ออกไซด์อินทรีย์ (5.2)</w:t>
      </w:r>
      <w:r w:rsidRPr="00BD1BD7">
        <w:rPr>
          <w:rFonts w:ascii="TH SarabunPSK" w:hAnsi="TH SarabunPSK" w:cs="TH SarabunPSK"/>
          <w:sz w:val="32"/>
          <w:szCs w:val="32"/>
          <w:cs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อื่น ๆ ระบุ </w:t>
      </w:r>
      <w:r w:rsidRPr="00BD1B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3BEF86" w14:textId="77777777" w:rsidR="005A46A8" w:rsidRPr="00AC551A" w:rsidRDefault="005A46A8" w:rsidP="00F31378">
      <w:pPr>
        <w:pStyle w:val="ListParagraph"/>
        <w:tabs>
          <w:tab w:val="left" w:pos="284"/>
          <w:tab w:val="left" w:pos="1985"/>
          <w:tab w:val="left" w:pos="7088"/>
        </w:tabs>
        <w:spacing w:after="0" w:line="240" w:lineRule="auto"/>
        <w:ind w:left="851" w:right="-93" w:firstLine="709"/>
        <w:contextualSpacing w:val="0"/>
        <w:rPr>
          <w:rFonts w:ascii="TH SarabunPSK" w:hAnsi="TH SarabunPSK" w:cs="TH SarabunPSK"/>
          <w:sz w:val="32"/>
          <w:szCs w:val="32"/>
        </w:rPr>
      </w:pP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 พื้นที่เก็บสารติดไฟได้ที่มีพื้นที่ติดต่อกันมากกว่า 1</w:t>
      </w:r>
      <w:r w:rsidRPr="00BD1BD7">
        <w:rPr>
          <w:rFonts w:ascii="TH SarabunPSK" w:hAnsi="TH SarabunPSK" w:cs="TH SarabunPSK"/>
          <w:sz w:val="32"/>
          <w:szCs w:val="32"/>
        </w:rPr>
        <w:t>,</w:t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000 ตร.ม. </w:t>
      </w:r>
      <w:r w:rsidRPr="00BD1BD7">
        <w:rPr>
          <w:rFonts w:ascii="TH SarabunPSK" w:hAnsi="TH SarabunPSK" w:cs="TH SarabunPSK"/>
          <w:sz w:val="32"/>
          <w:szCs w:val="32"/>
          <w:cs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 พื้นที่เก็บสารไวไฟ ขนาดมากกว่า 14 ตร.ม</w:t>
      </w:r>
      <w:r w:rsidR="008C59C6">
        <w:rPr>
          <w:rFonts w:ascii="TH SarabunPSK" w:hAnsi="TH SarabunPSK" w:cs="TH SarabunPSK" w:hint="cs"/>
          <w:sz w:val="32"/>
          <w:szCs w:val="32"/>
          <w:cs/>
        </w:rPr>
        <w:t xml:space="preserve">6.1.2  </w:t>
      </w:r>
      <w:r w:rsidRPr="00AC551A">
        <w:rPr>
          <w:rFonts w:ascii="TH SarabunPSK" w:hAnsi="TH SarabunPSK" w:cs="TH SarabunPSK"/>
          <w:sz w:val="32"/>
          <w:szCs w:val="32"/>
          <w:cs/>
        </w:rPr>
        <w:t>ลักษณะการจัดเก็บวัตถุอันตราย/สารเคมี</w:t>
      </w:r>
    </w:p>
    <w:p w14:paraId="0E60C618" w14:textId="77777777" w:rsidR="006630DE" w:rsidRPr="00AC551A" w:rsidRDefault="006630DE" w:rsidP="006630DE">
      <w:pPr>
        <w:pStyle w:val="ListParagraph"/>
        <w:tabs>
          <w:tab w:val="left" w:pos="284"/>
          <w:tab w:val="left" w:pos="5529"/>
          <w:tab w:val="left" w:pos="6237"/>
          <w:tab w:val="left" w:pos="9068"/>
        </w:tabs>
        <w:spacing w:after="0" w:line="240" w:lineRule="auto"/>
        <w:ind w:left="1560"/>
        <w:contextualSpacing w:val="0"/>
        <w:rPr>
          <w:rFonts w:ascii="TH SarabunPSK" w:hAnsi="TH SarabunPSK" w:cs="TH SarabunPSK" w:hint="cs"/>
          <w:sz w:val="32"/>
          <w:szCs w:val="32"/>
          <w:cs/>
        </w:rPr>
      </w:pPr>
      <w:r w:rsidRPr="00AC551A">
        <w:rPr>
          <w:rFonts w:ascii="TH SarabunPSK" w:hAnsi="TH SarabunPSK" w:cs="TH SarabunPSK"/>
          <w:sz w:val="32"/>
          <w:szCs w:val="32"/>
        </w:rPr>
        <w:sym w:font="Wingdings 2" w:char="F0A3"/>
      </w:r>
      <w:r w:rsidRPr="00AC551A">
        <w:rPr>
          <w:rFonts w:ascii="TH SarabunPSK" w:hAnsi="TH SarabunPSK" w:cs="TH SarabunPSK"/>
          <w:sz w:val="32"/>
          <w:szCs w:val="32"/>
        </w:rPr>
        <w:t xml:space="preserve"> </w:t>
      </w:r>
      <w:r w:rsidRPr="00AC551A">
        <w:rPr>
          <w:rFonts w:ascii="TH SarabunPSK" w:hAnsi="TH SarabunPSK" w:cs="TH SarabunPSK" w:hint="cs"/>
          <w:sz w:val="32"/>
          <w:szCs w:val="32"/>
          <w:cs/>
        </w:rPr>
        <w:t>เก็บรักษาอย่างเดียวโดยไม่มีการผลิต</w:t>
      </w:r>
    </w:p>
    <w:p w14:paraId="319C351A" w14:textId="77777777" w:rsidR="005A46A8" w:rsidRPr="00AC551A" w:rsidRDefault="005A46A8" w:rsidP="005A46A8">
      <w:pPr>
        <w:pStyle w:val="ListParagraph"/>
        <w:tabs>
          <w:tab w:val="left" w:pos="284"/>
          <w:tab w:val="left" w:pos="5529"/>
          <w:tab w:val="left" w:pos="6237"/>
          <w:tab w:val="left" w:pos="9068"/>
        </w:tabs>
        <w:spacing w:after="0" w:line="240" w:lineRule="auto"/>
        <w:ind w:left="1560"/>
        <w:contextualSpacing w:val="0"/>
        <w:rPr>
          <w:rFonts w:ascii="TH SarabunPSK" w:hAnsi="TH SarabunPSK" w:cs="TH SarabunPSK"/>
          <w:sz w:val="32"/>
          <w:szCs w:val="32"/>
        </w:rPr>
      </w:pPr>
      <w:r w:rsidRPr="00AC551A">
        <w:rPr>
          <w:rFonts w:ascii="TH SarabunPSK" w:hAnsi="TH SarabunPSK" w:cs="TH SarabunPSK"/>
          <w:sz w:val="32"/>
          <w:szCs w:val="32"/>
        </w:rPr>
        <w:sym w:font="Wingdings 2" w:char="F0A3"/>
      </w:r>
      <w:r w:rsidRPr="00AC551A">
        <w:rPr>
          <w:rFonts w:ascii="TH SarabunPSK" w:hAnsi="TH SarabunPSK" w:cs="TH SarabunPSK"/>
          <w:sz w:val="32"/>
          <w:szCs w:val="32"/>
        </w:rPr>
        <w:t xml:space="preserve"> </w:t>
      </w:r>
      <w:r w:rsidRPr="00AC551A">
        <w:rPr>
          <w:rFonts w:ascii="TH SarabunPSK" w:hAnsi="TH SarabunPSK" w:cs="TH SarabunPSK"/>
          <w:sz w:val="32"/>
          <w:szCs w:val="32"/>
          <w:cs/>
        </w:rPr>
        <w:t>พื้นที่เก็บรักษาวัตถุอันตราย/สารเคมีอยู่บริเวณเดียวกันกับพื้นที่ผลิต โดยไม่มีผนังทนไฟกั้นแยกบริเวณ</w:t>
      </w:r>
    </w:p>
    <w:p w14:paraId="50ADEAA1" w14:textId="77777777" w:rsidR="005A46A8" w:rsidRPr="00AC551A" w:rsidRDefault="005A46A8" w:rsidP="00BD1BD7">
      <w:pPr>
        <w:pStyle w:val="ListParagraph"/>
        <w:tabs>
          <w:tab w:val="left" w:pos="284"/>
          <w:tab w:val="left" w:pos="2268"/>
          <w:tab w:val="left" w:pos="6096"/>
          <w:tab w:val="left" w:pos="8505"/>
          <w:tab w:val="left" w:pos="9214"/>
        </w:tabs>
        <w:spacing w:after="0" w:line="240" w:lineRule="auto"/>
        <w:ind w:left="2268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AC551A">
        <w:rPr>
          <w:rFonts w:ascii="TH SarabunPSK" w:hAnsi="TH SarabunPSK" w:cs="TH SarabunPSK"/>
          <w:sz w:val="32"/>
          <w:szCs w:val="32"/>
        </w:rPr>
        <w:sym w:font="Wingdings 2" w:char="F099"/>
      </w:r>
      <w:r w:rsidRPr="00AC551A">
        <w:rPr>
          <w:rFonts w:ascii="TH SarabunPSK" w:hAnsi="TH SarabunPSK" w:cs="TH SarabunPSK"/>
          <w:sz w:val="32"/>
          <w:szCs w:val="32"/>
          <w:cs/>
        </w:rPr>
        <w:t xml:space="preserve"> กระบวนการผลิตแบบเปิด มีไอระเหย/ฝุ่นละอองฟุ้งออกจากกระบวนการผลิต หรือ</w:t>
      </w:r>
      <w:r w:rsidR="00BD1BD7" w:rsidRPr="00AC551A">
        <w:rPr>
          <w:rFonts w:ascii="TH SarabunPSK" w:hAnsi="TH SarabunPSK" w:cs="TH SarabunPSK" w:hint="cs"/>
          <w:sz w:val="32"/>
          <w:szCs w:val="32"/>
          <w:cs/>
        </w:rPr>
        <w:t>สารเคมี</w:t>
      </w:r>
      <w:r w:rsidRPr="00AC551A">
        <w:rPr>
          <w:rFonts w:ascii="TH SarabunPSK" w:hAnsi="TH SarabunPSK" w:cs="TH SarabunPSK"/>
          <w:sz w:val="32"/>
          <w:szCs w:val="32"/>
          <w:cs/>
        </w:rPr>
        <w:t>มีโอกาสสัมผัสผิวคนงาน หรือใช้การระบายอากาศแบบธรรมชาติ</w:t>
      </w:r>
    </w:p>
    <w:p w14:paraId="3B0F0791" w14:textId="77777777" w:rsidR="005A46A8" w:rsidRPr="00AC551A" w:rsidRDefault="005A46A8" w:rsidP="005A46A8">
      <w:pPr>
        <w:pStyle w:val="ListParagraph"/>
        <w:tabs>
          <w:tab w:val="left" w:pos="284"/>
          <w:tab w:val="left" w:pos="4253"/>
          <w:tab w:val="left" w:pos="6096"/>
          <w:tab w:val="left" w:pos="8505"/>
          <w:tab w:val="left" w:pos="9214"/>
        </w:tabs>
        <w:spacing w:after="0" w:line="240" w:lineRule="auto"/>
        <w:ind w:left="2127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AC551A">
        <w:rPr>
          <w:rFonts w:ascii="TH SarabunPSK" w:hAnsi="TH SarabunPSK" w:cs="TH SarabunPSK"/>
          <w:sz w:val="32"/>
          <w:szCs w:val="32"/>
        </w:rPr>
        <w:sym w:font="Wingdings 2" w:char="F099"/>
      </w:r>
      <w:r w:rsidRPr="00AC551A">
        <w:rPr>
          <w:rFonts w:ascii="TH SarabunPSK" w:hAnsi="TH SarabunPSK" w:cs="TH SarabunPSK"/>
          <w:sz w:val="32"/>
          <w:szCs w:val="32"/>
          <w:cs/>
        </w:rPr>
        <w:t xml:space="preserve"> กระบวนการผลิตแบบเปิด มีการรวบรวมไอระเหย/ฝุ่นละอองออกจากการผลิต</w:t>
      </w:r>
    </w:p>
    <w:p w14:paraId="4AA220CA" w14:textId="77777777" w:rsidR="005A46A8" w:rsidRPr="00AC551A" w:rsidRDefault="005A46A8" w:rsidP="005A46A8">
      <w:pPr>
        <w:pStyle w:val="ListParagraph"/>
        <w:tabs>
          <w:tab w:val="left" w:pos="284"/>
          <w:tab w:val="left" w:pos="4253"/>
          <w:tab w:val="left" w:pos="6096"/>
          <w:tab w:val="left" w:pos="8505"/>
          <w:tab w:val="left" w:pos="9214"/>
        </w:tabs>
        <w:spacing w:after="0" w:line="240" w:lineRule="auto"/>
        <w:ind w:left="2127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AC551A">
        <w:rPr>
          <w:rFonts w:ascii="TH SarabunPSK" w:hAnsi="TH SarabunPSK" w:cs="TH SarabunPSK"/>
          <w:sz w:val="32"/>
          <w:szCs w:val="32"/>
        </w:rPr>
        <w:sym w:font="Wingdings 2" w:char="F099"/>
      </w:r>
      <w:r w:rsidRPr="00AC551A">
        <w:rPr>
          <w:rFonts w:ascii="TH SarabunPSK" w:hAnsi="TH SarabunPSK" w:cs="TH SarabunPSK"/>
          <w:sz w:val="32"/>
          <w:szCs w:val="32"/>
          <w:cs/>
        </w:rPr>
        <w:t xml:space="preserve"> กระบวนการผลิตแบบปิด มีการเปิดบางช่วง เช่น เพื่อชักตัวอย่าง เติมสาร ล้าง หรือฝาปิดไม่สนิท</w:t>
      </w:r>
    </w:p>
    <w:p w14:paraId="48D0BA6D" w14:textId="77777777" w:rsidR="005A46A8" w:rsidRPr="00AC551A" w:rsidRDefault="005A46A8" w:rsidP="005A46A8">
      <w:pPr>
        <w:pStyle w:val="ListParagraph"/>
        <w:tabs>
          <w:tab w:val="left" w:pos="284"/>
          <w:tab w:val="left" w:pos="4253"/>
          <w:tab w:val="left" w:pos="6096"/>
          <w:tab w:val="left" w:pos="8505"/>
          <w:tab w:val="left" w:pos="9214"/>
        </w:tabs>
        <w:spacing w:after="0" w:line="240" w:lineRule="auto"/>
        <w:ind w:left="2127" w:hanging="284"/>
        <w:contextualSpacing w:val="0"/>
        <w:rPr>
          <w:rFonts w:ascii="TH SarabunPSK" w:hAnsi="TH SarabunPSK" w:cs="TH SarabunPSK" w:hint="cs"/>
          <w:sz w:val="32"/>
          <w:szCs w:val="32"/>
        </w:rPr>
      </w:pPr>
      <w:r w:rsidRPr="00AC551A">
        <w:rPr>
          <w:rFonts w:ascii="TH SarabunPSK" w:hAnsi="TH SarabunPSK" w:cs="TH SarabunPSK"/>
          <w:sz w:val="32"/>
          <w:szCs w:val="32"/>
        </w:rPr>
        <w:sym w:font="Wingdings 2" w:char="F099"/>
      </w:r>
      <w:r w:rsidRPr="00AC551A">
        <w:rPr>
          <w:rFonts w:ascii="TH SarabunPSK" w:hAnsi="TH SarabunPSK" w:cs="TH SarabunPSK"/>
          <w:sz w:val="32"/>
          <w:szCs w:val="32"/>
          <w:cs/>
        </w:rPr>
        <w:t xml:space="preserve"> กระบวนการผลิตแบบปิด มีการออกแบบป้องกันการระเหยของสาร มีการรวบรวมไอระเหย/ฝุ่นละออง</w:t>
      </w:r>
    </w:p>
    <w:p w14:paraId="0A8CC7A9" w14:textId="77777777" w:rsidR="005A46A8" w:rsidRPr="00F31378" w:rsidRDefault="005A46A8" w:rsidP="00DF3B6C">
      <w:pPr>
        <w:pStyle w:val="ListParagraph"/>
        <w:tabs>
          <w:tab w:val="left" w:pos="284"/>
          <w:tab w:val="left" w:pos="9068"/>
        </w:tabs>
        <w:spacing w:after="0" w:line="240" w:lineRule="auto"/>
        <w:ind w:left="1560"/>
        <w:contextualSpacing w:val="0"/>
        <w:rPr>
          <w:rFonts w:ascii="TH SarabunPSK" w:hAnsi="TH SarabunPSK" w:cs="TH SarabunPSK" w:hint="cs"/>
          <w:sz w:val="32"/>
          <w:szCs w:val="32"/>
          <w:cs/>
        </w:rPr>
      </w:pPr>
      <w:r w:rsidRPr="00F31378">
        <w:rPr>
          <w:rFonts w:ascii="TH SarabunPSK" w:hAnsi="TH SarabunPSK" w:cs="TH SarabunPSK"/>
          <w:sz w:val="32"/>
          <w:szCs w:val="32"/>
        </w:rPr>
        <w:sym w:font="Wingdings 2" w:char="F0A3"/>
      </w:r>
      <w:r w:rsidRPr="00F31378">
        <w:rPr>
          <w:rFonts w:ascii="TH SarabunPSK" w:hAnsi="TH SarabunPSK" w:cs="TH SarabunPSK"/>
          <w:sz w:val="32"/>
          <w:szCs w:val="32"/>
        </w:rPr>
        <w:t xml:space="preserve"> </w:t>
      </w:r>
      <w:r w:rsidRPr="00F31378">
        <w:rPr>
          <w:rFonts w:ascii="TH SarabunPSK" w:hAnsi="TH SarabunPSK" w:cs="TH SarabunPSK"/>
          <w:sz w:val="32"/>
          <w:szCs w:val="32"/>
          <w:cs/>
        </w:rPr>
        <w:t>วัตถุอันตราย/สารเคมีที่จัดเก็บทั้งหมดอยู่ในภาชนะที่</w:t>
      </w:r>
      <w:r w:rsidR="00DF3B6C" w:rsidRPr="00F31378">
        <w:rPr>
          <w:rFonts w:ascii="TH SarabunPSK" w:hAnsi="TH SarabunPSK" w:cs="TH SarabunPSK"/>
          <w:sz w:val="32"/>
          <w:szCs w:val="32"/>
        </w:rPr>
        <w:t xml:space="preserve"> </w:t>
      </w:r>
    </w:p>
    <w:p w14:paraId="55D44CA0" w14:textId="77777777" w:rsidR="008C59C6" w:rsidRDefault="005A46A8" w:rsidP="00F31378">
      <w:pPr>
        <w:pStyle w:val="ListParagraph"/>
        <w:tabs>
          <w:tab w:val="left" w:pos="284"/>
          <w:tab w:val="left" w:pos="3402"/>
          <w:tab w:val="left" w:pos="6096"/>
          <w:tab w:val="left" w:pos="8505"/>
          <w:tab w:val="left" w:pos="9214"/>
        </w:tabs>
        <w:spacing w:after="0" w:line="240" w:lineRule="auto"/>
        <w:ind w:left="0" w:firstLine="1843"/>
        <w:contextualSpacing w:val="0"/>
        <w:rPr>
          <w:rFonts w:ascii="TH SarabunPSK" w:hAnsi="TH SarabunPSK" w:cs="TH SarabunPSK"/>
          <w:color w:val="0033CC"/>
          <w:sz w:val="32"/>
          <w:szCs w:val="32"/>
        </w:rPr>
      </w:pPr>
      <w:r w:rsidRPr="00F31378">
        <w:rPr>
          <w:rFonts w:ascii="TH SarabunPSK" w:hAnsi="TH SarabunPSK" w:cs="TH SarabunPSK"/>
          <w:sz w:val="32"/>
          <w:szCs w:val="32"/>
        </w:rPr>
        <w:sym w:font="Wingdings 2" w:char="F099"/>
      </w:r>
      <w:r w:rsidRPr="00F31378">
        <w:rPr>
          <w:rFonts w:ascii="TH SarabunPSK" w:hAnsi="TH SarabunPSK" w:cs="TH SarabunPSK"/>
          <w:sz w:val="32"/>
          <w:szCs w:val="32"/>
          <w:cs/>
        </w:rPr>
        <w:t xml:space="preserve"> ปิดผนึกแน่น</w:t>
      </w:r>
      <w:r w:rsidRPr="00F31378">
        <w:rPr>
          <w:rFonts w:ascii="TH SarabunPSK" w:hAnsi="TH SarabunPSK" w:cs="TH SarabunPSK"/>
          <w:sz w:val="32"/>
          <w:szCs w:val="32"/>
          <w:cs/>
        </w:rPr>
        <w:tab/>
      </w:r>
      <w:r w:rsidRPr="00F31378">
        <w:rPr>
          <w:rFonts w:ascii="TH SarabunPSK" w:hAnsi="TH SarabunPSK" w:cs="TH SarabunPSK"/>
          <w:sz w:val="32"/>
          <w:szCs w:val="32"/>
        </w:rPr>
        <w:sym w:font="Wingdings 2" w:char="F099"/>
      </w:r>
      <w:r w:rsidRPr="00F31378">
        <w:rPr>
          <w:rFonts w:ascii="TH SarabunPSK" w:hAnsi="TH SarabunPSK" w:cs="TH SarabunPSK"/>
          <w:sz w:val="32"/>
          <w:szCs w:val="32"/>
          <w:cs/>
        </w:rPr>
        <w:t xml:space="preserve"> เปิดผนึกแล้ว แต่ฝาปิดแน่น</w:t>
      </w:r>
      <w:r w:rsidRPr="00F31378">
        <w:rPr>
          <w:rFonts w:ascii="TH SarabunPSK" w:hAnsi="TH SarabunPSK" w:cs="TH SarabunPSK"/>
          <w:sz w:val="32"/>
          <w:szCs w:val="32"/>
          <w:cs/>
        </w:rPr>
        <w:tab/>
      </w:r>
      <w:r w:rsidRPr="00F31378">
        <w:rPr>
          <w:rFonts w:ascii="TH SarabunPSK" w:hAnsi="TH SarabunPSK" w:cs="TH SarabunPSK"/>
          <w:sz w:val="32"/>
          <w:szCs w:val="32"/>
        </w:rPr>
        <w:sym w:font="Wingdings 2" w:char="F099"/>
      </w:r>
      <w:r w:rsidRPr="00F31378">
        <w:rPr>
          <w:rFonts w:ascii="TH SarabunPSK" w:hAnsi="TH SarabunPSK" w:cs="TH SarabunPSK"/>
          <w:sz w:val="32"/>
          <w:szCs w:val="32"/>
          <w:cs/>
        </w:rPr>
        <w:t xml:space="preserve"> ปิดฝาไม่สนิท/กึ่งเปิด เช่น มีหัวปั๊ม</w:t>
      </w:r>
      <w:r w:rsidRPr="00F31378">
        <w:rPr>
          <w:rFonts w:ascii="TH SarabunPSK" w:hAnsi="TH SarabunPSK" w:cs="TH SarabunPSK"/>
          <w:sz w:val="32"/>
          <w:szCs w:val="32"/>
          <w:cs/>
        </w:rPr>
        <w:tab/>
      </w:r>
      <w:r w:rsidRPr="00F31378">
        <w:rPr>
          <w:rFonts w:ascii="TH SarabunPSK" w:hAnsi="TH SarabunPSK" w:cs="TH SarabunPSK"/>
          <w:sz w:val="32"/>
          <w:szCs w:val="32"/>
        </w:rPr>
        <w:sym w:font="Wingdings 2" w:char="F099"/>
      </w:r>
      <w:r w:rsidRPr="00F31378">
        <w:rPr>
          <w:rFonts w:ascii="TH SarabunPSK" w:hAnsi="TH SarabunPSK" w:cs="TH SarabunPSK"/>
          <w:sz w:val="32"/>
          <w:szCs w:val="32"/>
          <w:cs/>
        </w:rPr>
        <w:t xml:space="preserve"> ไม่ปิดฝา </w:t>
      </w:r>
    </w:p>
    <w:p w14:paraId="4C8C72BC" w14:textId="77777777" w:rsidR="007671AA" w:rsidRPr="00BD1BD7" w:rsidRDefault="008C59C6" w:rsidP="00F31378">
      <w:pPr>
        <w:pStyle w:val="ListParagraph"/>
        <w:tabs>
          <w:tab w:val="left" w:pos="284"/>
        </w:tabs>
        <w:spacing w:after="0" w:line="240" w:lineRule="auto"/>
        <w:ind w:left="0" w:firstLine="851"/>
        <w:contextualSpacing w:val="0"/>
        <w:rPr>
          <w:rFonts w:ascii="TH SarabunPSK" w:hAnsi="TH SarabunPSK" w:cs="TH SarabunPSK"/>
          <w:sz w:val="32"/>
          <w:szCs w:val="32"/>
        </w:rPr>
      </w:pPr>
      <w:r w:rsidRPr="00F31378">
        <w:rPr>
          <w:rFonts w:ascii="TH SarabunPSK" w:hAnsi="TH SarabunPSK" w:cs="TH SarabunPSK"/>
          <w:sz w:val="32"/>
          <w:szCs w:val="32"/>
        </w:rPr>
        <w:t xml:space="preserve">6.1.3 </w:t>
      </w:r>
      <w:r w:rsidR="008D4996" w:rsidRPr="00BD1BD7">
        <w:rPr>
          <w:rFonts w:ascii="TH SarabunPSK" w:hAnsi="TH SarabunPSK" w:cs="TH SarabunPSK"/>
          <w:sz w:val="32"/>
          <w:szCs w:val="32"/>
          <w:cs/>
        </w:rPr>
        <w:t>ระบบดับเพลิง</w:t>
      </w:r>
      <w:r w:rsidR="008D4996" w:rsidRPr="00BD1BD7">
        <w:rPr>
          <w:rFonts w:ascii="TH SarabunPSK" w:hAnsi="TH SarabunPSK" w:cs="TH SarabunPSK"/>
          <w:sz w:val="32"/>
          <w:szCs w:val="32"/>
        </w:rPr>
        <w:t xml:space="preserve"> </w:t>
      </w:r>
    </w:p>
    <w:p w14:paraId="431A839E" w14:textId="77777777" w:rsidR="00B53775" w:rsidRPr="00BD1BD7" w:rsidRDefault="007A1E66" w:rsidP="007671AA">
      <w:pPr>
        <w:pStyle w:val="ListParagraph"/>
        <w:tabs>
          <w:tab w:val="left" w:pos="284"/>
          <w:tab w:val="left" w:pos="1985"/>
          <w:tab w:val="left" w:pos="4962"/>
          <w:tab w:val="left" w:pos="9068"/>
          <w:tab w:val="left" w:pos="10915"/>
        </w:tabs>
        <w:spacing w:after="0" w:line="240" w:lineRule="auto"/>
        <w:ind w:left="1985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="00B53775" w:rsidRPr="00BD1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71AA" w:rsidRPr="00BD1BD7">
        <w:rPr>
          <w:rFonts w:ascii="TH SarabunPSK" w:hAnsi="TH SarabunPSK" w:cs="TH SarabunPSK"/>
          <w:sz w:val="32"/>
          <w:szCs w:val="32"/>
          <w:cs/>
        </w:rPr>
        <w:tab/>
      </w:r>
      <w:r w:rsidR="00B53775" w:rsidRPr="00BD1BD7">
        <w:rPr>
          <w:rFonts w:ascii="TH SarabunPSK" w:hAnsi="TH SarabunPSK" w:cs="TH SarabunPSK"/>
          <w:sz w:val="32"/>
          <w:szCs w:val="32"/>
          <w:cs/>
        </w:rPr>
        <w:t>ไม่มีระบบดับเพลิง</w:t>
      </w:r>
    </w:p>
    <w:p w14:paraId="6B381EC2" w14:textId="77777777" w:rsidR="005A46A8" w:rsidRPr="00DD3467" w:rsidRDefault="005A46A8" w:rsidP="00DD3467">
      <w:pPr>
        <w:pStyle w:val="ListParagraph"/>
        <w:tabs>
          <w:tab w:val="left" w:pos="284"/>
          <w:tab w:val="left" w:pos="10915"/>
        </w:tabs>
        <w:spacing w:after="0" w:line="240" w:lineRule="auto"/>
        <w:ind w:left="1985" w:right="-93" w:hanging="425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  <w:cs/>
        </w:rPr>
        <w:tab/>
        <w:t>มีระบบดับเพลิงอัตโนมัติ</w:t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  <w:cs/>
        </w:rPr>
        <w:t>เช่น</w:t>
      </w:r>
      <w:r w:rsidRPr="00BD1BD7">
        <w:rPr>
          <w:rFonts w:ascii="TH SarabunPSK" w:hAnsi="TH SarabunPSK" w:cs="TH SarabunPSK"/>
          <w:sz w:val="32"/>
          <w:szCs w:val="32"/>
        </w:rPr>
        <w:t xml:space="preserve"> auto sprinkler </w:t>
      </w:r>
      <w:r w:rsidR="00DD3467">
        <w:rPr>
          <w:rFonts w:ascii="TH SarabunPSK" w:hAnsi="TH SarabunPSK" w:cs="TH SarabunPSK" w:hint="cs"/>
          <w:sz w:val="32"/>
          <w:szCs w:val="32"/>
          <w:cs/>
        </w:rPr>
        <w:t xml:space="preserve">ระบุ </w:t>
      </w:r>
      <w:r w:rsidR="00DD3467" w:rsidRPr="00BD1B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00FAED" w14:textId="77777777" w:rsidR="005A46A8" w:rsidRPr="00BD1BD7" w:rsidRDefault="005A46A8" w:rsidP="005A46A8">
      <w:pPr>
        <w:pStyle w:val="ListParagraph"/>
        <w:tabs>
          <w:tab w:val="left" w:pos="284"/>
          <w:tab w:val="left" w:pos="10915"/>
        </w:tabs>
        <w:spacing w:after="0" w:line="240" w:lineRule="auto"/>
        <w:ind w:left="1985" w:right="-93"/>
        <w:contextualSpacing w:val="0"/>
        <w:rPr>
          <w:rFonts w:ascii="TH SarabunPSK" w:hAnsi="TH SarabunPSK" w:cs="TH SarabunPSK"/>
          <w:sz w:val="32"/>
          <w:szCs w:val="32"/>
        </w:rPr>
      </w:pPr>
      <w:r w:rsidRPr="00BD1BD7">
        <w:rPr>
          <w:rFonts w:ascii="TH SarabunPSK" w:hAnsi="TH SarabunPSK" w:cs="TH SarabunPSK"/>
          <w:sz w:val="32"/>
          <w:szCs w:val="32"/>
          <w:cs/>
        </w:rPr>
        <w:t>ชนิดสารดับเพลิง</w:t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</w:rPr>
        <w:sym w:font="Wingdings 2" w:char="F099"/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 น้ำ  </w:t>
      </w:r>
      <w:r w:rsidRPr="00BD1BD7">
        <w:rPr>
          <w:rFonts w:ascii="TH SarabunPSK" w:hAnsi="TH SarabunPSK" w:cs="TH SarabunPSK"/>
          <w:sz w:val="32"/>
          <w:szCs w:val="32"/>
        </w:rPr>
        <w:sym w:font="Wingdings 2" w:char="F099"/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 โฟม  </w:t>
      </w:r>
      <w:r w:rsidRPr="00BD1BD7">
        <w:rPr>
          <w:rFonts w:ascii="TH SarabunPSK" w:hAnsi="TH SarabunPSK" w:cs="TH SarabunPSK"/>
          <w:sz w:val="32"/>
          <w:szCs w:val="32"/>
        </w:rPr>
        <w:sym w:font="Wingdings 2" w:char="F099"/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 คาร์บอนไดออกไซด์  </w:t>
      </w:r>
      <w:r w:rsidRPr="00BD1BD7">
        <w:rPr>
          <w:rFonts w:ascii="TH SarabunPSK" w:hAnsi="TH SarabunPSK" w:cs="TH SarabunPSK"/>
          <w:sz w:val="32"/>
          <w:szCs w:val="32"/>
        </w:rPr>
        <w:sym w:font="Wingdings 2" w:char="F099"/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 อื่นๆ </w:t>
      </w:r>
      <w:r w:rsidRPr="00BD1B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A73914" w14:textId="77777777" w:rsidR="005A46A8" w:rsidRPr="000A7E16" w:rsidRDefault="005A46A8" w:rsidP="005A46A8">
      <w:pPr>
        <w:pStyle w:val="ListParagraph"/>
        <w:tabs>
          <w:tab w:val="left" w:pos="284"/>
          <w:tab w:val="left" w:pos="3119"/>
          <w:tab w:val="left" w:pos="4962"/>
          <w:tab w:val="left" w:pos="9068"/>
          <w:tab w:val="left" w:pos="10915"/>
        </w:tabs>
        <w:spacing w:after="0" w:line="240" w:lineRule="auto"/>
        <w:ind w:left="1985" w:hanging="425"/>
        <w:contextualSpacing w:val="0"/>
        <w:rPr>
          <w:rFonts w:ascii="TH SarabunPSK" w:hAnsi="TH SarabunPSK" w:cs="TH SarabunPSK" w:hint="cs"/>
          <w:sz w:val="32"/>
          <w:szCs w:val="32"/>
          <w:cs/>
        </w:rPr>
      </w:pP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  <w:cs/>
        </w:rPr>
        <w:tab/>
        <w:t xml:space="preserve">มีระบบดับเพลิงแบบไม่อัตโนมัติ </w:t>
      </w:r>
      <w:r w:rsidR="00D74B3D">
        <w:rPr>
          <w:rFonts w:ascii="TH SarabunPSK" w:hAnsi="TH SarabunPSK" w:cs="TH SarabunPSK" w:hint="cs"/>
          <w:sz w:val="32"/>
          <w:szCs w:val="32"/>
          <w:cs/>
        </w:rPr>
        <w:t>(แนบแผนผัง) ได้แก่</w:t>
      </w:r>
    </w:p>
    <w:p w14:paraId="25458C15" w14:textId="77777777" w:rsidR="004330D4" w:rsidRPr="00BD1BD7" w:rsidRDefault="007E1BC9" w:rsidP="00BD1BD7">
      <w:pPr>
        <w:pStyle w:val="ListParagraph"/>
        <w:tabs>
          <w:tab w:val="left" w:pos="284"/>
          <w:tab w:val="left" w:pos="3119"/>
          <w:tab w:val="left" w:pos="5387"/>
          <w:tab w:val="left" w:pos="7088"/>
          <w:tab w:val="left" w:pos="9639"/>
          <w:tab w:val="left" w:pos="10065"/>
        </w:tabs>
        <w:spacing w:after="0" w:line="240" w:lineRule="auto"/>
        <w:ind w:left="2410" w:hanging="425"/>
        <w:contextualSpacing w:val="0"/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="004623FC" w:rsidRPr="00BD1BD7">
        <w:rPr>
          <w:rFonts w:ascii="TH SarabunPSK" w:hAnsi="TH SarabunPSK" w:cs="TH SarabunPSK"/>
          <w:sz w:val="32"/>
          <w:szCs w:val="32"/>
          <w:cs/>
        </w:rPr>
        <w:t>ถังดับเพลิง</w:t>
      </w:r>
      <w:r w:rsidR="002138D5" w:rsidRPr="00BD1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79A" w:rsidRPr="00BD1BD7">
        <w:rPr>
          <w:rFonts w:ascii="TH SarabunPSK" w:hAnsi="TH SarabunPSK" w:cs="TH SarabunPSK"/>
          <w:sz w:val="32"/>
          <w:szCs w:val="32"/>
          <w:cs/>
        </w:rPr>
        <w:t>ชนิดสารดับเพลิง</w:t>
      </w:r>
      <w:r w:rsidR="00CF379A"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="00CF379A" w:rsidRPr="00BD1B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3160" w:rsidRPr="00BD1BD7">
        <w:rPr>
          <w:rFonts w:ascii="TH SarabunPSK" w:hAnsi="TH SarabunPSK" w:cs="TH SarabunPSK"/>
          <w:sz w:val="32"/>
          <w:szCs w:val="32"/>
          <w:cs/>
        </w:rPr>
        <w:t>ขนาด</w:t>
      </w:r>
      <w:r w:rsidR="00573160" w:rsidRPr="00BD1B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3160" w:rsidRPr="00BD1BD7">
        <w:rPr>
          <w:rFonts w:ascii="TH SarabunPSK" w:hAnsi="TH SarabunPSK" w:cs="TH SarabunPSK"/>
          <w:sz w:val="32"/>
          <w:szCs w:val="32"/>
          <w:cs/>
        </w:rPr>
        <w:t>กก.</w:t>
      </w:r>
      <w:r w:rsidR="00B53775" w:rsidRPr="00BD1BD7">
        <w:rPr>
          <w:rFonts w:ascii="TH SarabunPSK" w:hAnsi="TH SarabunPSK" w:cs="TH SarabunPSK"/>
          <w:sz w:val="32"/>
          <w:szCs w:val="32"/>
          <w:cs/>
        </w:rPr>
        <w:t>/ปอนด์</w:t>
      </w:r>
      <w:r w:rsidR="00573160" w:rsidRPr="00BD1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3775" w:rsidRPr="00BD1BD7">
        <w:rPr>
          <w:rFonts w:ascii="TH SarabunPSK" w:hAnsi="TH SarabunPSK" w:cs="TH SarabunPSK"/>
          <w:sz w:val="32"/>
          <w:szCs w:val="32"/>
          <w:cs/>
        </w:rPr>
        <w:t>จำนวน</w:t>
      </w:r>
      <w:r w:rsidR="00B53775" w:rsidRPr="00BD1B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ถัง </w:t>
      </w:r>
    </w:p>
    <w:p w14:paraId="781BD6F8" w14:textId="77777777" w:rsidR="0040605F" w:rsidRDefault="0040605F" w:rsidP="0040605F">
      <w:pPr>
        <w:pStyle w:val="ListParagraph"/>
        <w:tabs>
          <w:tab w:val="left" w:pos="284"/>
          <w:tab w:val="left" w:pos="3119"/>
          <w:tab w:val="left" w:pos="5103"/>
          <w:tab w:val="left" w:pos="8364"/>
          <w:tab w:val="left" w:pos="10915"/>
        </w:tabs>
        <w:spacing w:after="0" w:line="240" w:lineRule="auto"/>
        <w:ind w:left="2410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  <w:cs/>
        </w:rPr>
        <w:t>หัว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น้ำดับเพลิง </w:t>
      </w:r>
      <w:r>
        <w:rPr>
          <w:rFonts w:ascii="TH SarabunPSK" w:hAnsi="TH SarabunPSK" w:cs="TH SarabunPSK"/>
          <w:sz w:val="32"/>
          <w:szCs w:val="32"/>
        </w:rPr>
        <w:t xml:space="preserve">(water hydrant) </w:t>
      </w:r>
    </w:p>
    <w:p w14:paraId="5F12E406" w14:textId="77777777" w:rsidR="00BD1BD7" w:rsidRDefault="007E1BC9" w:rsidP="00BD1BD7">
      <w:pPr>
        <w:pStyle w:val="ListParagraph"/>
        <w:tabs>
          <w:tab w:val="left" w:pos="284"/>
          <w:tab w:val="left" w:pos="3119"/>
          <w:tab w:val="left" w:pos="5103"/>
          <w:tab w:val="left" w:pos="8364"/>
          <w:tab w:val="left" w:pos="10915"/>
        </w:tabs>
        <w:spacing w:after="0" w:line="240" w:lineRule="auto"/>
        <w:ind w:left="2410" w:hanging="425"/>
        <w:contextualSpacing w:val="0"/>
        <w:rPr>
          <w:rFonts w:ascii="TH SarabunPSK" w:hAnsi="TH SarabunPSK" w:cs="TH SarabunPSK" w:hint="cs"/>
          <w:sz w:val="32"/>
          <w:szCs w:val="32"/>
          <w:cs/>
        </w:rPr>
      </w:pP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หัวจ่ายน้ำดับเพลิง </w:t>
      </w:r>
      <w:r w:rsidR="0040605F">
        <w:rPr>
          <w:rFonts w:ascii="TH SarabunPSK" w:hAnsi="TH SarabunPSK" w:cs="TH SarabunPSK"/>
          <w:sz w:val="32"/>
          <w:szCs w:val="32"/>
        </w:rPr>
        <w:t xml:space="preserve">(fire host) </w:t>
      </w:r>
    </w:p>
    <w:p w14:paraId="72C2A4CD" w14:textId="77777777" w:rsidR="00BD1BD7" w:rsidRDefault="007E1BC9" w:rsidP="00BD1BD7">
      <w:pPr>
        <w:pStyle w:val="ListParagraph"/>
        <w:tabs>
          <w:tab w:val="left" w:pos="284"/>
          <w:tab w:val="left" w:pos="3119"/>
          <w:tab w:val="left" w:pos="5103"/>
          <w:tab w:val="left" w:pos="8364"/>
          <w:tab w:val="left" w:pos="10915"/>
        </w:tabs>
        <w:spacing w:after="0" w:line="240" w:lineRule="auto"/>
        <w:ind w:left="2410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BD1BD7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หัวกระจายน้ำดับเพลิง </w:t>
      </w:r>
      <w:r w:rsidRPr="00BD1BD7">
        <w:rPr>
          <w:rFonts w:ascii="TH SarabunPSK" w:hAnsi="TH SarabunPSK" w:cs="TH SarabunPSK"/>
          <w:sz w:val="32"/>
          <w:szCs w:val="32"/>
        </w:rPr>
        <w:t>(sprinkle</w:t>
      </w:r>
      <w:r w:rsidR="00DD3467">
        <w:rPr>
          <w:rFonts w:ascii="TH SarabunPSK" w:hAnsi="TH SarabunPSK" w:cs="TH SarabunPSK"/>
          <w:sz w:val="32"/>
          <w:szCs w:val="32"/>
        </w:rPr>
        <w:t>r</w:t>
      </w:r>
      <w:r w:rsidRPr="00BD1BD7">
        <w:rPr>
          <w:rFonts w:ascii="TH SarabunPSK" w:hAnsi="TH SarabunPSK" w:cs="TH SarabunPSK"/>
          <w:sz w:val="32"/>
          <w:szCs w:val="32"/>
        </w:rPr>
        <w:t>)</w:t>
      </w:r>
      <w:r w:rsidR="00BD1BD7" w:rsidRPr="00BD1BD7">
        <w:rPr>
          <w:rFonts w:ascii="TH SarabunPSK" w:hAnsi="TH SarabunPSK" w:cs="TH SarabunPSK"/>
          <w:sz w:val="32"/>
          <w:szCs w:val="32"/>
          <w:cs/>
        </w:rPr>
        <w:tab/>
      </w:r>
    </w:p>
    <w:p w14:paraId="30393885" w14:textId="77777777" w:rsidR="007E1BC9" w:rsidRPr="00BD1BD7" w:rsidRDefault="00BD1BD7" w:rsidP="00BD1BD7">
      <w:pPr>
        <w:pStyle w:val="ListParagraph"/>
        <w:tabs>
          <w:tab w:val="left" w:pos="284"/>
          <w:tab w:val="left" w:pos="3119"/>
          <w:tab w:val="left" w:pos="5103"/>
          <w:tab w:val="left" w:pos="8364"/>
          <w:tab w:val="left" w:pos="10915"/>
        </w:tabs>
        <w:spacing w:after="0" w:line="240" w:lineRule="auto"/>
        <w:ind w:left="2410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Pr="00BD1BD7">
        <w:rPr>
          <w:rFonts w:ascii="TH SarabunPSK" w:hAnsi="TH SarabunPSK" w:cs="TH SarabunPSK" w:hint="cs"/>
          <w:sz w:val="32"/>
          <w:szCs w:val="32"/>
          <w:cs/>
        </w:rPr>
        <w:t>ปั๊ม</w:t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น้ำดับเพลิง </w:t>
      </w:r>
      <w:r w:rsidRPr="00BD1BD7">
        <w:rPr>
          <w:rFonts w:ascii="TH SarabunPSK" w:hAnsi="TH SarabunPSK" w:cs="TH SarabunPSK"/>
          <w:sz w:val="32"/>
          <w:szCs w:val="32"/>
        </w:rPr>
        <w:t>(fire pump)</w:t>
      </w:r>
    </w:p>
    <w:p w14:paraId="1E3A1D76" w14:textId="77777777" w:rsidR="00F44C99" w:rsidRPr="00BD1BD7" w:rsidRDefault="007A1E66" w:rsidP="007671AA">
      <w:pPr>
        <w:pStyle w:val="ListParagraph"/>
        <w:tabs>
          <w:tab w:val="left" w:pos="284"/>
          <w:tab w:val="left" w:pos="3119"/>
          <w:tab w:val="left" w:pos="4962"/>
          <w:tab w:val="left" w:pos="9068"/>
        </w:tabs>
        <w:spacing w:after="0" w:line="240" w:lineRule="auto"/>
        <w:ind w:left="1985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BD1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71AA" w:rsidRPr="00BD1BD7">
        <w:rPr>
          <w:rFonts w:ascii="TH SarabunPSK" w:hAnsi="TH SarabunPSK" w:cs="TH SarabunPSK"/>
          <w:sz w:val="32"/>
          <w:szCs w:val="32"/>
          <w:cs/>
        </w:rPr>
        <w:tab/>
      </w:r>
      <w:r w:rsidR="008D4996" w:rsidRPr="00BD1BD7">
        <w:rPr>
          <w:rFonts w:ascii="TH SarabunPSK" w:hAnsi="TH SarabunPSK" w:cs="TH SarabunPSK"/>
          <w:sz w:val="32"/>
          <w:szCs w:val="32"/>
          <w:cs/>
        </w:rPr>
        <w:t>มีน้ำ</w:t>
      </w:r>
      <w:r w:rsidR="002138D5" w:rsidRPr="00BD1BD7">
        <w:rPr>
          <w:rFonts w:ascii="TH SarabunPSK" w:hAnsi="TH SarabunPSK" w:cs="TH SarabunPSK"/>
          <w:sz w:val="32"/>
          <w:szCs w:val="32"/>
          <w:cs/>
        </w:rPr>
        <w:t>สำรอง</w:t>
      </w:r>
      <w:r w:rsidR="008D4996" w:rsidRPr="00BD1BD7">
        <w:rPr>
          <w:rFonts w:ascii="TH SarabunPSK" w:hAnsi="TH SarabunPSK" w:cs="TH SarabunPSK"/>
          <w:sz w:val="32"/>
          <w:szCs w:val="32"/>
          <w:cs/>
        </w:rPr>
        <w:t>ดับเพลิง</w:t>
      </w:r>
      <w:r w:rsidR="002138D5" w:rsidRPr="00BD1BD7">
        <w:rPr>
          <w:rFonts w:ascii="TH SarabunPSK" w:hAnsi="TH SarabunPSK" w:cs="TH SarabunPSK"/>
          <w:sz w:val="32"/>
          <w:szCs w:val="32"/>
          <w:cs/>
        </w:rPr>
        <w:t>ที่สามารถผจญเพลิงได้นาน</w:t>
      </w:r>
      <w:r w:rsidR="008D4996" w:rsidRPr="00BD1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A19" w:rsidRPr="00BD1BD7">
        <w:rPr>
          <w:rFonts w:ascii="TH SarabunPSK" w:hAnsi="TH SarabunPSK" w:cs="TH SarabunPSK"/>
          <w:sz w:val="32"/>
          <w:szCs w:val="32"/>
          <w:cs/>
        </w:rPr>
        <w:t>2</w:t>
      </w:r>
      <w:r w:rsidR="008D4996" w:rsidRPr="00BD1BD7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8D4996" w:rsidRPr="00BD1BD7">
        <w:rPr>
          <w:rFonts w:ascii="TH SarabunPSK" w:hAnsi="TH SarabunPSK" w:cs="TH SarabunPSK"/>
          <w:sz w:val="32"/>
          <w:szCs w:val="32"/>
        </w:rPr>
        <w:t xml:space="preserve"> </w:t>
      </w:r>
    </w:p>
    <w:p w14:paraId="3688F4DC" w14:textId="77777777" w:rsidR="008D4996" w:rsidRPr="00BD1BD7" w:rsidRDefault="00F44C99" w:rsidP="00BD1BD7">
      <w:pPr>
        <w:pStyle w:val="ListParagraph"/>
        <w:tabs>
          <w:tab w:val="left" w:pos="284"/>
          <w:tab w:val="left" w:pos="3119"/>
          <w:tab w:val="left" w:pos="5387"/>
          <w:tab w:val="left" w:pos="7088"/>
          <w:tab w:val="left" w:pos="10915"/>
        </w:tabs>
        <w:spacing w:after="0" w:line="240" w:lineRule="auto"/>
        <w:ind w:left="2410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BD1BD7">
        <w:rPr>
          <w:rFonts w:ascii="TH SarabunPSK" w:hAnsi="TH SarabunPSK" w:cs="TH SarabunPSK"/>
          <w:sz w:val="32"/>
          <w:szCs w:val="32"/>
        </w:rPr>
        <w:sym w:font="Wingdings 2" w:char="F099"/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 น้ำสำรอง</w:t>
      </w:r>
      <w:r w:rsidR="00117CAA" w:rsidRPr="00BD1BD7">
        <w:rPr>
          <w:rFonts w:ascii="TH SarabunPSK" w:hAnsi="TH SarabunPSK" w:cs="TH SarabunPSK"/>
          <w:sz w:val="32"/>
          <w:szCs w:val="32"/>
          <w:cs/>
        </w:rPr>
        <w:t>ของตนเอง</w:t>
      </w:r>
      <w:r w:rsidRPr="00BD1B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ลบ.ม. </w:t>
      </w:r>
      <w:r w:rsidR="008D4996" w:rsidRPr="00BD1BD7">
        <w:rPr>
          <w:rFonts w:ascii="TH SarabunPSK" w:hAnsi="TH SarabunPSK" w:cs="TH SarabunPSK"/>
          <w:sz w:val="32"/>
          <w:szCs w:val="32"/>
          <w:cs/>
        </w:rPr>
        <w:t xml:space="preserve">(อย่างน้อย </w:t>
      </w:r>
      <w:r w:rsidR="00B00A19" w:rsidRPr="00BD1BD7">
        <w:rPr>
          <w:rFonts w:ascii="TH SarabunPSK" w:hAnsi="TH SarabunPSK" w:cs="TH SarabunPSK"/>
          <w:sz w:val="32"/>
          <w:szCs w:val="32"/>
          <w:cs/>
        </w:rPr>
        <w:t>200</w:t>
      </w:r>
      <w:r w:rsidR="008D4996"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="008D4996" w:rsidRPr="00BD1BD7">
        <w:rPr>
          <w:rFonts w:ascii="TH SarabunPSK" w:hAnsi="TH SarabunPSK" w:cs="TH SarabunPSK"/>
          <w:sz w:val="32"/>
          <w:szCs w:val="32"/>
          <w:cs/>
        </w:rPr>
        <w:t>ลบ.ม. หรือ</w:t>
      </w:r>
      <w:r w:rsidR="004330D4" w:rsidRPr="00BD1BD7">
        <w:rPr>
          <w:rFonts w:ascii="TH SarabunPSK" w:hAnsi="TH SarabunPSK" w:cs="TH SarabunPSK"/>
          <w:sz w:val="32"/>
          <w:szCs w:val="32"/>
          <w:cs/>
        </w:rPr>
        <w:t>ประเมินจาก</w:t>
      </w:r>
      <w:r w:rsidR="008D4996" w:rsidRPr="00BD1BD7">
        <w:rPr>
          <w:rFonts w:ascii="TH SarabunPSK" w:hAnsi="TH SarabunPSK" w:cs="TH SarabunPSK"/>
          <w:sz w:val="32"/>
          <w:szCs w:val="32"/>
          <w:cs/>
        </w:rPr>
        <w:t>อัตราการไหลของปั๊มน้ำดับเพลิง)</w:t>
      </w:r>
    </w:p>
    <w:p w14:paraId="3F267037" w14:textId="77777777" w:rsidR="00117CAA" w:rsidRDefault="00117CAA" w:rsidP="00117CAA">
      <w:pPr>
        <w:pStyle w:val="ListParagraph"/>
        <w:tabs>
          <w:tab w:val="left" w:pos="284"/>
          <w:tab w:val="left" w:pos="3119"/>
          <w:tab w:val="left" w:pos="10915"/>
        </w:tabs>
        <w:spacing w:after="0" w:line="240" w:lineRule="auto"/>
        <w:ind w:left="2410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BD1BD7">
        <w:rPr>
          <w:rFonts w:ascii="TH SarabunPSK" w:hAnsi="TH SarabunPSK" w:cs="TH SarabunPSK"/>
          <w:sz w:val="32"/>
          <w:szCs w:val="32"/>
        </w:rPr>
        <w:sym w:font="Wingdings 2" w:char="F099"/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 ใช้น้ำดับเพลิงจากแหล่งอื่น ระบุ </w:t>
      </w:r>
      <w:r w:rsidRPr="00BD1B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ABD515" w14:textId="77777777" w:rsidR="0004229F" w:rsidRDefault="0004229F" w:rsidP="0004229F">
      <w:pPr>
        <w:pStyle w:val="ListParagraph"/>
        <w:tabs>
          <w:tab w:val="left" w:pos="284"/>
          <w:tab w:val="left" w:pos="3119"/>
          <w:tab w:val="left" w:pos="10915"/>
        </w:tabs>
        <w:spacing w:after="0" w:line="240" w:lineRule="auto"/>
        <w:ind w:left="1985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D66500">
        <w:rPr>
          <w:rFonts w:ascii="TH SarabunPSK" w:hAnsi="TH SarabunPSK" w:cs="TH SarabunPSK"/>
          <w:sz w:val="32"/>
          <w:szCs w:val="32"/>
        </w:rPr>
        <w:sym w:font="Wingdings 2" w:char="F0A3"/>
      </w:r>
      <w:r w:rsidRPr="00D66500">
        <w:rPr>
          <w:rFonts w:ascii="TH SarabunPSK" w:hAnsi="TH SarabunPSK" w:cs="TH SarabunPSK"/>
          <w:sz w:val="32"/>
          <w:szCs w:val="32"/>
          <w:cs/>
        </w:rPr>
        <w:t xml:space="preserve"> มีบ่อกักเก็บน้ำที่ผ่านการดับเพลิง ปริมาณที่รองรับได้</w:t>
      </w:r>
      <w:r w:rsidRPr="00D66500">
        <w:rPr>
          <w:rFonts w:ascii="TH SarabunPSK" w:hAnsi="TH SarabunPSK" w:cs="TH SarabunPSK"/>
          <w:sz w:val="32"/>
          <w:szCs w:val="32"/>
          <w:u w:val="dotted"/>
          <w:cs/>
        </w:rPr>
        <w:t>..</w:t>
      </w:r>
      <w:r w:rsidRPr="00D66500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</w:t>
      </w:r>
      <w:r w:rsidRPr="00D66500">
        <w:rPr>
          <w:rFonts w:ascii="TH SarabunPSK" w:hAnsi="TH SarabunPSK" w:cs="TH SarabunPSK"/>
          <w:sz w:val="32"/>
          <w:szCs w:val="32"/>
          <w:cs/>
        </w:rPr>
        <w:t>ลบ.ม.</w:t>
      </w:r>
      <w:r w:rsidR="00210CFD">
        <w:rPr>
          <w:rFonts w:ascii="TH SarabunPSK" w:hAnsi="TH SarabunPSK" w:cs="TH SarabunPSK"/>
          <w:sz w:val="32"/>
          <w:szCs w:val="32"/>
        </w:rPr>
        <w:t xml:space="preserve"> </w:t>
      </w:r>
    </w:p>
    <w:p w14:paraId="1B1A5E13" w14:textId="77777777" w:rsidR="0004229F" w:rsidRPr="00BD1BD7" w:rsidRDefault="0004229F" w:rsidP="0004229F">
      <w:pPr>
        <w:pStyle w:val="ListParagraph"/>
        <w:tabs>
          <w:tab w:val="left" w:pos="284"/>
          <w:tab w:val="left" w:pos="3119"/>
          <w:tab w:val="left" w:pos="10915"/>
        </w:tabs>
        <w:spacing w:after="0" w:line="240" w:lineRule="auto"/>
        <w:ind w:left="1985" w:hanging="425"/>
        <w:contextualSpacing w:val="0"/>
        <w:rPr>
          <w:rFonts w:ascii="TH SarabunPSK" w:hAnsi="TH SarabunPSK" w:cs="TH SarabunPSK" w:hint="cs"/>
          <w:sz w:val="32"/>
          <w:szCs w:val="32"/>
          <w:cs/>
        </w:rPr>
      </w:pPr>
    </w:p>
    <w:p w14:paraId="5D97B167" w14:textId="77777777" w:rsidR="00D66500" w:rsidRDefault="008D4996" w:rsidP="00F31378">
      <w:pPr>
        <w:pStyle w:val="ListParagraph"/>
        <w:numPr>
          <w:ilvl w:val="2"/>
          <w:numId w:val="8"/>
        </w:numPr>
        <w:tabs>
          <w:tab w:val="left" w:pos="284"/>
          <w:tab w:val="left" w:pos="1560"/>
          <w:tab w:val="left" w:pos="7797"/>
          <w:tab w:val="left" w:pos="10915"/>
        </w:tabs>
        <w:spacing w:after="0" w:line="240" w:lineRule="auto"/>
        <w:ind w:hanging="589"/>
        <w:contextualSpacing w:val="0"/>
        <w:rPr>
          <w:rFonts w:ascii="TH SarabunPSK" w:eastAsia="Times New Roman" w:hAnsi="TH SarabunPSK" w:cs="TH SarabunPSK"/>
          <w:sz w:val="32"/>
          <w:szCs w:val="32"/>
        </w:rPr>
      </w:pPr>
      <w:r w:rsidRPr="00BD1BD7">
        <w:rPr>
          <w:rFonts w:ascii="TH SarabunPSK" w:hAnsi="TH SarabunPSK" w:cs="TH SarabunPSK"/>
          <w:sz w:val="32"/>
          <w:szCs w:val="32"/>
          <w:cs/>
        </w:rPr>
        <w:t>ระบบอุปกรณ์ตรวจจับ</w:t>
      </w:r>
      <w:r w:rsidR="00B53775" w:rsidRPr="00BD1BD7">
        <w:rPr>
          <w:rFonts w:ascii="TH SarabunPSK" w:hAnsi="TH SarabunPSK" w:cs="TH SarabunPSK"/>
          <w:sz w:val="32"/>
          <w:szCs w:val="32"/>
          <w:cs/>
        </w:rPr>
        <w:t>ที่</w:t>
      </w:r>
      <w:r w:rsidR="004330D4" w:rsidRPr="00BD1BD7">
        <w:rPr>
          <w:rFonts w:ascii="TH SarabunPSK" w:hAnsi="TH SarabunPSK" w:cs="TH SarabunPSK"/>
          <w:sz w:val="32"/>
          <w:szCs w:val="32"/>
          <w:cs/>
        </w:rPr>
        <w:t>มีการ</w:t>
      </w:r>
      <w:r w:rsidR="00B53775" w:rsidRPr="00BD1BD7">
        <w:rPr>
          <w:rFonts w:ascii="TH SarabunPSK" w:hAnsi="TH SarabunPSK" w:cs="TH SarabunPSK"/>
          <w:sz w:val="32"/>
          <w:szCs w:val="32"/>
          <w:cs/>
        </w:rPr>
        <w:t>ติดตั้ง</w:t>
      </w:r>
      <w:r w:rsidR="004330D4" w:rsidRPr="00BD1BD7">
        <w:rPr>
          <w:rFonts w:ascii="TH SarabunPSK" w:hAnsi="TH SarabunPSK" w:cs="TH SarabunPSK"/>
          <w:sz w:val="32"/>
          <w:szCs w:val="32"/>
          <w:cs/>
        </w:rPr>
        <w:t>ในสถานที่เก็บวัตถุอันตราย</w:t>
      </w:r>
      <w:r w:rsidRPr="00BD1BD7">
        <w:rPr>
          <w:rFonts w:ascii="TH SarabunPSK" w:hAnsi="TH SarabunPSK" w:cs="TH SarabunPSK"/>
          <w:sz w:val="32"/>
          <w:szCs w:val="32"/>
          <w:cs/>
        </w:rPr>
        <w:br/>
      </w:r>
      <w:r w:rsidR="00D74B3D">
        <w:rPr>
          <w:rFonts w:ascii="TH SarabunPSK" w:hAnsi="TH SarabunPSK" w:cs="TH SarabunPSK"/>
          <w:sz w:val="32"/>
          <w:szCs w:val="32"/>
        </w:rPr>
        <w:t xml:space="preserve">  </w:t>
      </w:r>
      <w:r w:rsidR="007A1E66"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BD7">
        <w:rPr>
          <w:rFonts w:ascii="TH SarabunPSK" w:hAnsi="TH SarabunPSK" w:cs="TH SarabunPSK"/>
          <w:sz w:val="32"/>
          <w:szCs w:val="32"/>
        </w:rPr>
        <w:t>Heat detector</w:t>
      </w:r>
      <w:r w:rsidR="002D4485" w:rsidRPr="00BD1BD7">
        <w:rPr>
          <w:rFonts w:ascii="TH SarabunPSK" w:hAnsi="TH SarabunPSK" w:cs="TH SarabunPSK"/>
          <w:sz w:val="32"/>
          <w:szCs w:val="32"/>
          <w:cs/>
        </w:rPr>
        <w:tab/>
      </w:r>
      <w:r w:rsidR="007A1E66"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1BD7">
        <w:rPr>
          <w:rFonts w:ascii="TH SarabunPSK" w:eastAsia="Times New Roman" w:hAnsi="TH SarabunPSK" w:cs="TH SarabunPSK"/>
          <w:sz w:val="32"/>
          <w:szCs w:val="32"/>
        </w:rPr>
        <w:t>Smoke</w:t>
      </w:r>
      <w:r w:rsidRPr="00BD1BD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66500">
        <w:rPr>
          <w:rFonts w:ascii="TH SarabunPSK" w:eastAsia="Times New Roman" w:hAnsi="TH SarabunPSK" w:cs="TH SarabunPSK"/>
          <w:sz w:val="32"/>
          <w:szCs w:val="32"/>
        </w:rPr>
        <w:t>detector</w:t>
      </w:r>
    </w:p>
    <w:p w14:paraId="1F7DA698" w14:textId="77777777" w:rsidR="008D4996" w:rsidRDefault="007A1E66" w:rsidP="00F31378">
      <w:pPr>
        <w:pStyle w:val="ListParagraph"/>
        <w:tabs>
          <w:tab w:val="left" w:pos="284"/>
          <w:tab w:val="left" w:pos="7797"/>
          <w:tab w:val="left" w:pos="10915"/>
        </w:tabs>
        <w:spacing w:after="0" w:line="240" w:lineRule="auto"/>
        <w:ind w:left="1560"/>
        <w:contextualSpacing w:val="0"/>
        <w:rPr>
          <w:rFonts w:ascii="TH SarabunPSK" w:eastAsia="Times New Roman" w:hAnsi="TH SarabunPSK" w:cs="TH SarabunPSK"/>
          <w:sz w:val="32"/>
          <w:szCs w:val="32"/>
        </w:rPr>
      </w:pP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BD1BD7">
        <w:rPr>
          <w:rFonts w:ascii="TH SarabunPSK" w:hAnsi="TH SarabunPSK" w:cs="TH SarabunPSK"/>
          <w:sz w:val="32"/>
          <w:szCs w:val="32"/>
        </w:rPr>
        <w:t xml:space="preserve"> Gas detector</w:t>
      </w:r>
      <w:r w:rsidR="008D4996" w:rsidRPr="00BD1BD7">
        <w:rPr>
          <w:rFonts w:ascii="TH SarabunPSK" w:hAnsi="TH SarabunPSK" w:cs="TH SarabunPSK"/>
          <w:sz w:val="32"/>
          <w:szCs w:val="32"/>
          <w:cs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="008D4996" w:rsidRPr="00BD1BD7">
        <w:rPr>
          <w:rFonts w:ascii="TH SarabunPSK" w:hAnsi="TH SarabunPSK" w:cs="TH SarabunPSK"/>
          <w:sz w:val="32"/>
          <w:szCs w:val="32"/>
          <w:cs/>
        </w:rPr>
        <w:t>อื่น ๆ</w:t>
      </w:r>
      <w:r w:rsidR="008D4996" w:rsidRPr="00BD1BD7">
        <w:rPr>
          <w:rFonts w:ascii="TH SarabunPSK" w:hAnsi="TH SarabunPSK" w:cs="TH SarabunPSK"/>
          <w:sz w:val="32"/>
          <w:szCs w:val="32"/>
        </w:rPr>
        <w:t xml:space="preserve"> </w:t>
      </w:r>
      <w:r w:rsidR="008D4996" w:rsidRPr="00BD1BD7">
        <w:rPr>
          <w:rFonts w:ascii="TH SarabunPSK" w:hAnsi="TH SarabunPSK" w:cs="TH SarabunPSK"/>
          <w:sz w:val="32"/>
          <w:szCs w:val="32"/>
          <w:cs/>
        </w:rPr>
        <w:t xml:space="preserve">ระบุ </w:t>
      </w:r>
      <w:r w:rsidR="00C94EA6" w:rsidRPr="00BD1B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26CD775" w14:textId="77777777" w:rsidR="0004229F" w:rsidRPr="00BD1BD7" w:rsidRDefault="0004229F" w:rsidP="00D66500">
      <w:pPr>
        <w:pStyle w:val="ListParagraph"/>
        <w:tabs>
          <w:tab w:val="left" w:pos="284"/>
          <w:tab w:val="left" w:pos="3544"/>
          <w:tab w:val="left" w:pos="5812"/>
          <w:tab w:val="left" w:pos="7797"/>
          <w:tab w:val="left" w:pos="10915"/>
        </w:tabs>
        <w:spacing w:after="0" w:line="240" w:lineRule="auto"/>
        <w:ind w:left="0"/>
        <w:contextualSpacing w:val="0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14:paraId="14926CDD" w14:textId="77777777" w:rsidR="008D4996" w:rsidRPr="00F31378" w:rsidRDefault="00661AB4" w:rsidP="00F31378">
      <w:pPr>
        <w:pStyle w:val="ListParagraph"/>
        <w:numPr>
          <w:ilvl w:val="2"/>
          <w:numId w:val="8"/>
        </w:numPr>
        <w:tabs>
          <w:tab w:val="left" w:pos="284"/>
        </w:tabs>
        <w:spacing w:after="0" w:line="240" w:lineRule="auto"/>
        <w:ind w:left="1560" w:hanging="70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996" w:rsidRPr="000A7E16">
        <w:rPr>
          <w:rFonts w:ascii="TH SarabunPSK" w:hAnsi="TH SarabunPSK" w:cs="TH SarabunPSK"/>
          <w:sz w:val="32"/>
          <w:szCs w:val="32"/>
          <w:cs/>
        </w:rPr>
        <w:t>อุปกรณ์</w:t>
      </w:r>
      <w:r w:rsidR="00FB4FC8" w:rsidRPr="00F31378">
        <w:rPr>
          <w:rFonts w:ascii="TH SarabunPSK" w:hAnsi="TH SarabunPSK" w:cs="TH SarabunPSK"/>
          <w:sz w:val="32"/>
          <w:szCs w:val="32"/>
          <w:cs/>
        </w:rPr>
        <w:t xml:space="preserve">ความปลอดภัย </w:t>
      </w:r>
      <w:r w:rsidR="008D4996" w:rsidRPr="00F31378">
        <w:rPr>
          <w:rFonts w:ascii="TH SarabunPSK" w:hAnsi="TH SarabunPSK" w:cs="TH SarabunPSK"/>
          <w:sz w:val="32"/>
          <w:szCs w:val="32"/>
          <w:cs/>
        </w:rPr>
        <w:br/>
      </w:r>
      <w:r w:rsidR="007A1E66" w:rsidRPr="000A7E16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0A7E16">
        <w:rPr>
          <w:rFonts w:ascii="TH SarabunPSK" w:hAnsi="TH SarabunPSK" w:cs="TH SarabunPSK"/>
          <w:sz w:val="32"/>
          <w:szCs w:val="32"/>
          <w:cs/>
        </w:rPr>
        <w:t xml:space="preserve"> มีที่อาบน้ำฉุกเฉินและที่ล้างตาฉุกเฉิน</w:t>
      </w:r>
      <w:r w:rsidR="002138D5" w:rsidRPr="00F3137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2915FD" w:rsidRPr="00F31378">
        <w:rPr>
          <w:rFonts w:ascii="TH SarabunPSK" w:hAnsi="TH SarabunPSK" w:cs="TH SarabunPSK"/>
          <w:sz w:val="32"/>
          <w:szCs w:val="32"/>
          <w:cs/>
        </w:rPr>
        <w:t>อยู่ในสภาพใช้งานได้</w:t>
      </w:r>
      <w:r w:rsidR="002915FD" w:rsidRPr="00F31378">
        <w:rPr>
          <w:rFonts w:ascii="TH SarabunPSK" w:hAnsi="TH SarabunPSK" w:cs="TH SarabunPSK"/>
          <w:sz w:val="32"/>
          <w:szCs w:val="32"/>
          <w:cs/>
        </w:rPr>
        <w:br/>
      </w:r>
      <w:r w:rsidR="007A1E66" w:rsidRPr="000A7E16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0A7E16">
        <w:rPr>
          <w:rFonts w:ascii="TH SarabunPSK" w:hAnsi="TH SarabunPSK" w:cs="TH SarabunPSK"/>
          <w:sz w:val="32"/>
          <w:szCs w:val="32"/>
        </w:rPr>
        <w:t xml:space="preserve"> </w:t>
      </w:r>
      <w:r w:rsidR="002138D5" w:rsidRPr="00F31378">
        <w:rPr>
          <w:rFonts w:ascii="TH SarabunPSK" w:hAnsi="TH SarabunPSK" w:cs="TH SarabunPSK"/>
          <w:spacing w:val="-4"/>
          <w:sz w:val="32"/>
          <w:szCs w:val="32"/>
          <w:cs/>
        </w:rPr>
        <w:t>มีอุปกรณ์</w:t>
      </w:r>
      <w:r w:rsidR="008D4996" w:rsidRPr="00F31378">
        <w:rPr>
          <w:rFonts w:ascii="TH SarabunPSK" w:hAnsi="TH SarabunPSK" w:cs="TH SarabunPSK"/>
          <w:spacing w:val="-4"/>
          <w:sz w:val="32"/>
          <w:szCs w:val="32"/>
          <w:cs/>
        </w:rPr>
        <w:t>ป้องกันการรั่วไหลสารเคมีออกนอกพื้นที่ เช่น ถาดรอง เขื่อน (</w:t>
      </w:r>
      <w:r w:rsidR="008D4996" w:rsidRPr="00F31378">
        <w:rPr>
          <w:rFonts w:ascii="TH SarabunPSK" w:hAnsi="TH SarabunPSK" w:cs="TH SarabunPSK"/>
          <w:spacing w:val="-4"/>
          <w:sz w:val="32"/>
          <w:szCs w:val="32"/>
        </w:rPr>
        <w:t>Bund)</w:t>
      </w:r>
      <w:r w:rsidR="008D4996" w:rsidRPr="00F31378">
        <w:rPr>
          <w:rFonts w:ascii="TH SarabunPSK" w:hAnsi="TH SarabunPSK" w:cs="TH SarabunPSK"/>
          <w:spacing w:val="-4"/>
          <w:sz w:val="32"/>
          <w:szCs w:val="32"/>
          <w:cs/>
        </w:rPr>
        <w:t xml:space="preserve"> พื้นลาดเอียง </w:t>
      </w:r>
      <w:r w:rsidR="002915FD" w:rsidRPr="00F31378">
        <w:rPr>
          <w:rFonts w:ascii="TH SarabunPSK" w:hAnsi="TH SarabunPSK" w:cs="TH SarabunPSK"/>
          <w:spacing w:val="-4"/>
          <w:sz w:val="32"/>
          <w:szCs w:val="32"/>
          <w:cs/>
        </w:rPr>
        <w:t xml:space="preserve">บ่อรวบรวมสารเคมี </w:t>
      </w:r>
      <w:r w:rsidR="002915FD" w:rsidRPr="00F31378">
        <w:rPr>
          <w:rFonts w:ascii="TH SarabunPSK" w:hAnsi="TH SarabunPSK" w:cs="TH SarabunPSK"/>
          <w:sz w:val="32"/>
          <w:szCs w:val="32"/>
          <w:cs/>
        </w:rPr>
        <w:br/>
      </w:r>
      <w:r w:rsidR="007A1E66" w:rsidRPr="000A7E16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0A7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38D5" w:rsidRPr="00F31378">
        <w:rPr>
          <w:rFonts w:ascii="TH SarabunPSK" w:hAnsi="TH SarabunPSK" w:cs="TH SarabunPSK"/>
          <w:sz w:val="32"/>
          <w:szCs w:val="32"/>
          <w:cs/>
        </w:rPr>
        <w:t>มี</w:t>
      </w:r>
      <w:r w:rsidR="008D4996" w:rsidRPr="00F31378">
        <w:rPr>
          <w:rFonts w:ascii="TH SarabunPSK" w:hAnsi="TH SarabunPSK" w:cs="TH SarabunPSK"/>
          <w:sz w:val="32"/>
          <w:szCs w:val="32"/>
          <w:cs/>
        </w:rPr>
        <w:t>อุปกรณ์ดูดซับ</w:t>
      </w:r>
      <w:r w:rsidR="008D4996" w:rsidRPr="00F31378">
        <w:rPr>
          <w:rFonts w:ascii="TH SarabunPSK" w:hAnsi="TH SarabunPSK" w:cs="TH SarabunPSK"/>
          <w:sz w:val="32"/>
          <w:szCs w:val="32"/>
        </w:rPr>
        <w:t xml:space="preserve"> </w:t>
      </w:r>
      <w:r w:rsidR="008D4996" w:rsidRPr="00F31378">
        <w:rPr>
          <w:rFonts w:ascii="TH SarabunPSK" w:hAnsi="TH SarabunPSK" w:cs="TH SarabunPSK"/>
          <w:sz w:val="32"/>
          <w:szCs w:val="32"/>
          <w:cs/>
        </w:rPr>
        <w:t xml:space="preserve">เช่น ทรายแห้ง </w:t>
      </w:r>
      <w:r w:rsidR="002915FD" w:rsidRPr="00F31378">
        <w:rPr>
          <w:rFonts w:ascii="TH SarabunPSK" w:hAnsi="TH SarabunPSK" w:cs="TH SarabunPSK"/>
          <w:sz w:val="32"/>
          <w:szCs w:val="32"/>
          <w:cs/>
        </w:rPr>
        <w:t>ขี้เลื่อย เศษผ้า เป็นต้น</w:t>
      </w:r>
      <w:r w:rsidR="002915FD" w:rsidRPr="00F31378">
        <w:rPr>
          <w:rFonts w:ascii="TH SarabunPSK" w:hAnsi="TH SarabunPSK" w:cs="TH SarabunPSK"/>
          <w:sz w:val="32"/>
          <w:szCs w:val="32"/>
          <w:cs/>
        </w:rPr>
        <w:br/>
      </w:r>
      <w:r w:rsidR="007A1E66" w:rsidRPr="000A7E16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0A7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4EA6" w:rsidRPr="00F31378">
        <w:rPr>
          <w:rFonts w:ascii="TH SarabunPSK" w:hAnsi="TH SarabunPSK" w:cs="TH SarabunPSK"/>
          <w:sz w:val="32"/>
          <w:szCs w:val="32"/>
          <w:cs/>
        </w:rPr>
        <w:t>มีการกำหนดให้</w:t>
      </w:r>
      <w:r w:rsidR="002138D5" w:rsidRPr="00F31378">
        <w:rPr>
          <w:rFonts w:ascii="TH SarabunPSK" w:hAnsi="TH SarabunPSK" w:cs="TH SarabunPSK"/>
          <w:sz w:val="32"/>
          <w:szCs w:val="32"/>
          <w:cs/>
        </w:rPr>
        <w:t>พนักงาน</w:t>
      </w:r>
      <w:r w:rsidR="008D4996" w:rsidRPr="00F31378">
        <w:rPr>
          <w:rFonts w:ascii="TH SarabunPSK" w:hAnsi="TH SarabunPSK" w:cs="TH SarabunPSK"/>
          <w:sz w:val="32"/>
          <w:szCs w:val="32"/>
          <w:cs/>
        </w:rPr>
        <w:t>สวมใส่อุปกรณ์ป้องกันอั</w:t>
      </w:r>
      <w:r w:rsidR="002915FD" w:rsidRPr="00F31378">
        <w:rPr>
          <w:rFonts w:ascii="TH SarabunPSK" w:hAnsi="TH SarabunPSK" w:cs="TH SarabunPSK"/>
          <w:sz w:val="32"/>
          <w:szCs w:val="32"/>
          <w:cs/>
        </w:rPr>
        <w:t>นตรายส่วนบุคคล</w:t>
      </w:r>
      <w:r w:rsidR="00C94EA6" w:rsidRPr="00F31378">
        <w:rPr>
          <w:rFonts w:ascii="TH SarabunPSK" w:hAnsi="TH SarabunPSK" w:cs="TH SarabunPSK"/>
          <w:sz w:val="32"/>
          <w:szCs w:val="32"/>
          <w:cs/>
        </w:rPr>
        <w:t>ขณะปฏิบัติงาน ได้แก</w:t>
      </w:r>
      <w:r w:rsidR="00B479D1">
        <w:rPr>
          <w:rFonts w:ascii="TH SarabunPSK" w:hAnsi="TH SarabunPSK" w:cs="TH SarabunPSK" w:hint="cs"/>
          <w:sz w:val="32"/>
          <w:szCs w:val="32"/>
          <w:cs/>
        </w:rPr>
        <w:t>่</w:t>
      </w:r>
      <w:r w:rsidR="00B479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79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15FD" w:rsidRPr="00F31378">
        <w:rPr>
          <w:rFonts w:ascii="TH SarabunPSK" w:hAnsi="TH SarabunPSK" w:cs="TH SarabunPSK"/>
          <w:sz w:val="32"/>
          <w:szCs w:val="32"/>
          <w:cs/>
        </w:rPr>
        <w:br/>
      </w:r>
      <w:r w:rsidR="007A1E66" w:rsidRPr="000A7E16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0A7E16">
        <w:rPr>
          <w:rFonts w:ascii="TH SarabunPSK" w:hAnsi="TH SarabunPSK" w:cs="TH SarabunPSK"/>
          <w:sz w:val="32"/>
          <w:szCs w:val="32"/>
        </w:rPr>
        <w:t xml:space="preserve"> </w:t>
      </w:r>
      <w:r w:rsidR="002138D5" w:rsidRPr="00F31378">
        <w:rPr>
          <w:rFonts w:ascii="TH SarabunPSK" w:hAnsi="TH SarabunPSK" w:cs="TH SarabunPSK"/>
          <w:sz w:val="32"/>
          <w:szCs w:val="32"/>
          <w:cs/>
        </w:rPr>
        <w:t>มี</w:t>
      </w:r>
      <w:r w:rsidR="008D4996" w:rsidRPr="00F31378">
        <w:rPr>
          <w:rFonts w:ascii="TH SarabunPSK" w:hAnsi="TH SarabunPSK" w:cs="TH SarabunPSK"/>
          <w:sz w:val="32"/>
          <w:szCs w:val="32"/>
          <w:cs/>
        </w:rPr>
        <w:t>สัญญาณเตือนภัยเหตุฉ</w:t>
      </w:r>
      <w:r w:rsidR="002915FD" w:rsidRPr="00F31378">
        <w:rPr>
          <w:rFonts w:ascii="TH SarabunPSK" w:hAnsi="TH SarabunPSK" w:cs="TH SarabunPSK"/>
          <w:sz w:val="32"/>
          <w:szCs w:val="32"/>
          <w:cs/>
        </w:rPr>
        <w:t>ุกเฉิน</w:t>
      </w:r>
      <w:r w:rsidR="004330D4" w:rsidRPr="00F3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0D4" w:rsidRPr="00F31378">
        <w:rPr>
          <w:rFonts w:ascii="TH SarabunPSK" w:hAnsi="TH SarabunPSK" w:cs="TH SarabunPSK"/>
          <w:sz w:val="32"/>
          <w:szCs w:val="32"/>
        </w:rPr>
        <w:t>(Sound Alarm)</w:t>
      </w:r>
      <w:r w:rsidR="00CD7186" w:rsidRPr="00F31378">
        <w:rPr>
          <w:rFonts w:ascii="TH SarabunPSK" w:hAnsi="TH SarabunPSK" w:cs="TH SarabunPSK"/>
          <w:sz w:val="32"/>
          <w:szCs w:val="32"/>
        </w:rPr>
        <w:br/>
      </w:r>
      <w:r w:rsidR="00CD7186" w:rsidRPr="000A7E16">
        <w:rPr>
          <w:rFonts w:ascii="TH SarabunPSK" w:hAnsi="TH SarabunPSK" w:cs="TH SarabunPSK"/>
          <w:sz w:val="32"/>
          <w:szCs w:val="32"/>
        </w:rPr>
        <w:sym w:font="Wingdings 2" w:char="F0A3"/>
      </w:r>
      <w:r w:rsidR="00CD7186" w:rsidRPr="000A7E16">
        <w:rPr>
          <w:rFonts w:ascii="TH SarabunPSK" w:hAnsi="TH SarabunPSK" w:cs="TH SarabunPSK"/>
          <w:sz w:val="32"/>
          <w:szCs w:val="32"/>
        </w:rPr>
        <w:t xml:space="preserve"> </w:t>
      </w:r>
      <w:r w:rsidR="00CD7186" w:rsidRPr="00F31378">
        <w:rPr>
          <w:rFonts w:ascii="TH SarabunPSK" w:hAnsi="TH SarabunPSK" w:cs="TH SarabunPSK"/>
          <w:sz w:val="32"/>
          <w:szCs w:val="32"/>
          <w:cs/>
        </w:rPr>
        <w:t xml:space="preserve">ระบบไฟฟ้าเป็นแบบกันระเบิด </w:t>
      </w:r>
      <w:r w:rsidR="00CD7186" w:rsidRPr="00F31378">
        <w:rPr>
          <w:rFonts w:ascii="TH SarabunPSK" w:hAnsi="TH SarabunPSK" w:cs="TH SarabunPSK"/>
          <w:sz w:val="32"/>
          <w:szCs w:val="32"/>
        </w:rPr>
        <w:t>(Explosion Proof)</w:t>
      </w:r>
      <w:r w:rsidR="00CD7186" w:rsidRPr="00F313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15FD" w:rsidRPr="00F31378">
        <w:rPr>
          <w:rFonts w:ascii="TH SarabunPSK" w:hAnsi="TH SarabunPSK" w:cs="TH SarabunPSK"/>
          <w:sz w:val="32"/>
          <w:szCs w:val="32"/>
          <w:cs/>
        </w:rPr>
        <w:br/>
      </w:r>
      <w:r w:rsidR="007A1E66" w:rsidRPr="000A7E16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0A7E16">
        <w:rPr>
          <w:rFonts w:ascii="TH SarabunPSK" w:hAnsi="TH SarabunPSK" w:cs="TH SarabunPSK"/>
          <w:sz w:val="32"/>
          <w:szCs w:val="32"/>
          <w:cs/>
        </w:rPr>
        <w:t xml:space="preserve"> มีป้ายแสดงสัญลักษณ์ เครื่องหมาย และข้อความเตือนอันตรายจากสารเคมี</w:t>
      </w:r>
      <w:r w:rsidR="00F37AEC" w:rsidRPr="00F31378">
        <w:rPr>
          <w:rFonts w:ascii="TH SarabunPSK" w:hAnsi="TH SarabunPSK" w:cs="TH SarabunPSK"/>
          <w:sz w:val="32"/>
          <w:szCs w:val="32"/>
          <w:cs/>
        </w:rPr>
        <w:br/>
      </w:r>
      <w:r w:rsidR="00F37AEC" w:rsidRPr="000A7E16">
        <w:rPr>
          <w:rFonts w:ascii="TH SarabunPSK" w:hAnsi="TH SarabunPSK" w:cs="TH SarabunPSK"/>
          <w:sz w:val="32"/>
          <w:szCs w:val="32"/>
        </w:rPr>
        <w:sym w:font="Wingdings 2" w:char="F0A3"/>
      </w:r>
      <w:r w:rsidR="00F37AEC" w:rsidRPr="000A7E16">
        <w:rPr>
          <w:rFonts w:ascii="TH SarabunPSK" w:hAnsi="TH SarabunPSK" w:cs="TH SarabunPSK" w:hint="cs"/>
          <w:sz w:val="32"/>
          <w:szCs w:val="32"/>
          <w:cs/>
        </w:rPr>
        <w:t xml:space="preserve"> ระบบการระบายอากาศ </w:t>
      </w:r>
      <w:r w:rsidR="00B479D1">
        <w:rPr>
          <w:rFonts w:ascii="TH SarabunPSK" w:hAnsi="TH SarabunPSK" w:cs="TH SarabunPSK" w:hint="cs"/>
          <w:sz w:val="32"/>
          <w:szCs w:val="32"/>
          <w:cs/>
        </w:rPr>
        <w:t>อัตราการแลกเปลี่ยนอากาศ</w:t>
      </w:r>
      <w:r w:rsidR="00B479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79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79D1">
        <w:rPr>
          <w:rFonts w:ascii="TH SarabunPSK" w:hAnsi="TH SarabunPSK" w:cs="TH SarabunPSK" w:hint="cs"/>
          <w:sz w:val="32"/>
          <w:szCs w:val="32"/>
          <w:cs/>
        </w:rPr>
        <w:t>เท่าของปริมาตรห้อง ต่อ ชั่วโมง</w:t>
      </w:r>
    </w:p>
    <w:p w14:paraId="50670717" w14:textId="77777777" w:rsidR="003F5ED8" w:rsidRPr="000A7E16" w:rsidRDefault="00F37AEC" w:rsidP="000A7E16">
      <w:pPr>
        <w:pStyle w:val="ListParagraph"/>
        <w:tabs>
          <w:tab w:val="left" w:pos="284"/>
          <w:tab w:val="left" w:pos="1985"/>
          <w:tab w:val="left" w:pos="5954"/>
          <w:tab w:val="left" w:pos="10915"/>
        </w:tabs>
        <w:spacing w:after="0" w:line="240" w:lineRule="auto"/>
        <w:ind w:left="1985"/>
        <w:contextualSpacing w:val="0"/>
        <w:rPr>
          <w:rFonts w:ascii="TH SarabunPSK" w:hAnsi="TH SarabunPSK" w:cs="TH SarabunPSK" w:hint="cs"/>
          <w:sz w:val="32"/>
          <w:szCs w:val="32"/>
        </w:rPr>
      </w:pPr>
      <w:r w:rsidRPr="000A7E16">
        <w:rPr>
          <w:rFonts w:ascii="TH SarabunPSK" w:hAnsi="TH SarabunPSK" w:cs="TH SarabunPSK"/>
          <w:sz w:val="32"/>
          <w:szCs w:val="32"/>
        </w:rPr>
        <w:sym w:font="Wingdings 2" w:char="F099"/>
      </w:r>
      <w:r w:rsidRPr="000A7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1378">
        <w:rPr>
          <w:rFonts w:ascii="TH SarabunPSK" w:hAnsi="TH SarabunPSK" w:cs="TH SarabunPSK" w:hint="cs"/>
          <w:sz w:val="32"/>
          <w:szCs w:val="32"/>
          <w:cs/>
        </w:rPr>
        <w:t>การระบายอากาศแบบธรรมชาติ</w:t>
      </w:r>
      <w:r w:rsidRPr="00F31378">
        <w:rPr>
          <w:rFonts w:ascii="TH SarabunPSK" w:hAnsi="TH SarabunPSK" w:cs="TH SarabunPSK"/>
          <w:sz w:val="32"/>
          <w:szCs w:val="32"/>
          <w:cs/>
        </w:rPr>
        <w:tab/>
      </w:r>
      <w:r w:rsidRPr="000A7E16">
        <w:rPr>
          <w:rFonts w:ascii="TH SarabunPSK" w:hAnsi="TH SarabunPSK" w:cs="TH SarabunPSK"/>
          <w:sz w:val="32"/>
          <w:szCs w:val="32"/>
        </w:rPr>
        <w:sym w:font="Wingdings 2" w:char="F099"/>
      </w:r>
      <w:r w:rsidRPr="000A7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1378">
        <w:rPr>
          <w:rFonts w:ascii="TH SarabunPSK" w:hAnsi="TH SarabunPSK" w:cs="TH SarabunPSK" w:hint="cs"/>
          <w:sz w:val="32"/>
          <w:szCs w:val="32"/>
          <w:cs/>
        </w:rPr>
        <w:t>การระบายอากาศแบบเชิงกล</w:t>
      </w:r>
    </w:p>
    <w:p w14:paraId="1B87EF06" w14:textId="77777777" w:rsidR="003F5ED8" w:rsidRPr="00F31378" w:rsidRDefault="003F5ED8" w:rsidP="00F37AEC">
      <w:pPr>
        <w:pStyle w:val="ListParagraph"/>
        <w:tabs>
          <w:tab w:val="left" w:pos="284"/>
          <w:tab w:val="left" w:pos="1985"/>
          <w:tab w:val="left" w:pos="5954"/>
          <w:tab w:val="left" w:pos="10915"/>
        </w:tabs>
        <w:spacing w:after="0" w:line="240" w:lineRule="auto"/>
        <w:ind w:left="1985"/>
        <w:contextualSpacing w:val="0"/>
        <w:rPr>
          <w:rFonts w:ascii="TH SarabunPSK" w:hAnsi="TH SarabunPSK" w:cs="TH SarabunPSK"/>
          <w:sz w:val="32"/>
          <w:szCs w:val="32"/>
        </w:rPr>
      </w:pPr>
    </w:p>
    <w:p w14:paraId="48E981B6" w14:textId="77777777" w:rsidR="00110E77" w:rsidRDefault="008D4996" w:rsidP="00F31378">
      <w:pPr>
        <w:pStyle w:val="ListParagraph"/>
        <w:numPr>
          <w:ilvl w:val="2"/>
          <w:numId w:val="8"/>
        </w:numPr>
        <w:tabs>
          <w:tab w:val="left" w:pos="284"/>
          <w:tab w:val="left" w:pos="1985"/>
          <w:tab w:val="left" w:pos="5812"/>
          <w:tab w:val="left" w:pos="7797"/>
          <w:tab w:val="left" w:pos="10915"/>
        </w:tabs>
        <w:spacing w:after="0" w:line="240" w:lineRule="auto"/>
        <w:ind w:left="1560" w:hanging="709"/>
        <w:contextualSpacing w:val="0"/>
        <w:rPr>
          <w:rFonts w:ascii="TH SarabunPSK" w:hAnsi="TH SarabunPSK" w:cs="TH SarabunPSK"/>
          <w:sz w:val="32"/>
          <w:szCs w:val="32"/>
        </w:rPr>
      </w:pPr>
      <w:r w:rsidRPr="00F31378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Pr="00F31378">
        <w:rPr>
          <w:rFonts w:ascii="TH SarabunPSK" w:hAnsi="TH SarabunPSK" w:cs="TH SarabunPSK"/>
          <w:sz w:val="32"/>
          <w:szCs w:val="32"/>
          <w:cs/>
        </w:rPr>
        <w:br/>
      </w:r>
      <w:r w:rsidR="007A1E66" w:rsidRPr="000A7E16">
        <w:rPr>
          <w:rFonts w:ascii="TH SarabunPSK" w:hAnsi="TH SarabunPSK" w:cs="TH SarabunPSK"/>
          <w:sz w:val="32"/>
          <w:szCs w:val="32"/>
        </w:rPr>
        <w:sym w:font="Wingdings 2" w:char="F0A3"/>
      </w:r>
      <w:r w:rsidRPr="000A7E16">
        <w:rPr>
          <w:rFonts w:ascii="TH SarabunPSK" w:hAnsi="TH SarabunPSK" w:cs="TH SarabunPSK"/>
          <w:sz w:val="32"/>
          <w:szCs w:val="32"/>
          <w:cs/>
        </w:rPr>
        <w:t xml:space="preserve"> บริเวณโดยรอบ</w:t>
      </w:r>
      <w:r w:rsidR="00C94EA6" w:rsidRPr="00F31378">
        <w:rPr>
          <w:rFonts w:ascii="TH SarabunPSK" w:hAnsi="TH SarabunPSK" w:cs="TH SarabunPSK"/>
          <w:sz w:val="32"/>
          <w:szCs w:val="32"/>
          <w:cs/>
        </w:rPr>
        <w:t>อาคารเก็บ</w:t>
      </w:r>
      <w:r w:rsidRPr="00F31378">
        <w:rPr>
          <w:rFonts w:ascii="TH SarabunPSK" w:hAnsi="TH SarabunPSK" w:cs="TH SarabunPSK"/>
          <w:sz w:val="32"/>
          <w:szCs w:val="32"/>
          <w:cs/>
        </w:rPr>
        <w:t>ไม่มีวัต</w:t>
      </w:r>
      <w:r w:rsidR="002915FD" w:rsidRPr="00F31378">
        <w:rPr>
          <w:rFonts w:ascii="TH SarabunPSK" w:hAnsi="TH SarabunPSK" w:cs="TH SarabunPSK"/>
          <w:sz w:val="32"/>
          <w:szCs w:val="32"/>
          <w:cs/>
        </w:rPr>
        <w:t>ถุติดไฟ หรือแหล่งประกายไฟ</w:t>
      </w:r>
      <w:r w:rsidR="002915FD" w:rsidRPr="00F31378">
        <w:rPr>
          <w:rFonts w:ascii="TH SarabunPSK" w:hAnsi="TH SarabunPSK" w:cs="TH SarabunPSK"/>
          <w:sz w:val="32"/>
          <w:szCs w:val="32"/>
          <w:cs/>
        </w:rPr>
        <w:br/>
      </w:r>
      <w:r w:rsidR="007A1E66" w:rsidRPr="000A7E16">
        <w:rPr>
          <w:rFonts w:ascii="TH SarabunPSK" w:hAnsi="TH SarabunPSK" w:cs="TH SarabunPSK"/>
          <w:sz w:val="32"/>
          <w:szCs w:val="32"/>
        </w:rPr>
        <w:sym w:font="Wingdings 2" w:char="F0A3"/>
      </w:r>
      <w:r w:rsidR="002915FD" w:rsidRPr="000A7E16">
        <w:rPr>
          <w:rFonts w:ascii="TH SarabunPSK" w:hAnsi="TH SarabunPSK" w:cs="TH SarabunPSK"/>
          <w:sz w:val="32"/>
          <w:szCs w:val="32"/>
          <w:cs/>
        </w:rPr>
        <w:t xml:space="preserve"> พื้น</w:t>
      </w:r>
      <w:r w:rsidR="007E1BC9" w:rsidRPr="00F31378">
        <w:rPr>
          <w:rFonts w:ascii="TH SarabunPSK" w:hAnsi="TH SarabunPSK" w:cs="TH SarabunPSK"/>
          <w:sz w:val="32"/>
          <w:szCs w:val="32"/>
          <w:cs/>
        </w:rPr>
        <w:t xml:space="preserve"> และผนัง</w:t>
      </w:r>
      <w:r w:rsidR="002138D5" w:rsidRPr="00F31378">
        <w:rPr>
          <w:rFonts w:ascii="TH SarabunPSK" w:hAnsi="TH SarabunPSK" w:cs="TH SarabunPSK"/>
          <w:sz w:val="32"/>
          <w:szCs w:val="32"/>
          <w:cs/>
        </w:rPr>
        <w:t>อาคาร</w:t>
      </w:r>
      <w:r w:rsidR="002915FD" w:rsidRPr="00F31378">
        <w:rPr>
          <w:rFonts w:ascii="TH SarabunPSK" w:hAnsi="TH SarabunPSK" w:cs="TH SarabunPSK"/>
          <w:sz w:val="32"/>
          <w:szCs w:val="32"/>
          <w:cs/>
        </w:rPr>
        <w:t>ไม่มีรอยแตกร้าว</w:t>
      </w:r>
      <w:r w:rsidR="007E1BC9" w:rsidRPr="00F31378">
        <w:rPr>
          <w:rFonts w:ascii="TH SarabunPSK" w:hAnsi="TH SarabunPSK" w:cs="TH SarabunPSK"/>
          <w:sz w:val="32"/>
          <w:szCs w:val="32"/>
          <w:cs/>
        </w:rPr>
        <w:t xml:space="preserve"> หรือชำรุด</w:t>
      </w:r>
      <w:r w:rsidR="002915FD" w:rsidRPr="00F31378">
        <w:rPr>
          <w:rFonts w:ascii="TH SarabunPSK" w:hAnsi="TH SarabunPSK" w:cs="TH SarabunPSK"/>
          <w:sz w:val="32"/>
          <w:szCs w:val="32"/>
          <w:cs/>
        </w:rPr>
        <w:br/>
      </w:r>
      <w:r w:rsidR="007A1E66" w:rsidRPr="000A7E16">
        <w:rPr>
          <w:rFonts w:ascii="TH SarabunPSK" w:hAnsi="TH SarabunPSK" w:cs="TH SarabunPSK"/>
          <w:sz w:val="32"/>
          <w:szCs w:val="32"/>
        </w:rPr>
        <w:sym w:font="Wingdings 2" w:char="F0A3"/>
      </w:r>
      <w:r w:rsidRPr="000A7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38D5" w:rsidRPr="00F31378">
        <w:rPr>
          <w:rFonts w:ascii="TH SarabunPSK" w:hAnsi="TH SarabunPSK" w:cs="TH SarabunPSK"/>
          <w:sz w:val="32"/>
          <w:szCs w:val="32"/>
          <w:cs/>
        </w:rPr>
        <w:t>มีการ</w:t>
      </w:r>
      <w:r w:rsidRPr="00F31378">
        <w:rPr>
          <w:rFonts w:ascii="TH SarabunPSK" w:hAnsi="TH SarabunPSK" w:cs="TH SarabunPSK"/>
          <w:sz w:val="32"/>
          <w:szCs w:val="32"/>
          <w:cs/>
        </w:rPr>
        <w:t>หกรั่วไหลของ</w:t>
      </w:r>
      <w:r w:rsidR="004E62C2" w:rsidRPr="00F31378">
        <w:rPr>
          <w:rFonts w:ascii="TH SarabunPSK" w:hAnsi="TH SarabunPSK" w:cs="TH SarabunPSK"/>
          <w:sz w:val="32"/>
          <w:szCs w:val="32"/>
          <w:cs/>
        </w:rPr>
        <w:t>วัตถุอันตราย/สารเคมี</w:t>
      </w:r>
      <w:r w:rsidR="002915FD" w:rsidRPr="00F31378">
        <w:rPr>
          <w:rFonts w:ascii="TH SarabunPSK" w:hAnsi="TH SarabunPSK" w:cs="TH SarabunPSK"/>
          <w:sz w:val="32"/>
          <w:szCs w:val="32"/>
          <w:cs/>
        </w:rPr>
        <w:br/>
      </w:r>
      <w:r w:rsidR="007A1E66" w:rsidRPr="000A7E16">
        <w:rPr>
          <w:rFonts w:ascii="TH SarabunPSK" w:hAnsi="TH SarabunPSK" w:cs="TH SarabunPSK"/>
          <w:sz w:val="32"/>
          <w:szCs w:val="32"/>
        </w:rPr>
        <w:sym w:font="Wingdings 2" w:char="F0A3"/>
      </w:r>
      <w:r w:rsidRPr="000A7E16">
        <w:rPr>
          <w:rFonts w:ascii="TH SarabunPSK" w:hAnsi="TH SarabunPSK" w:cs="TH SarabunPSK"/>
          <w:sz w:val="32"/>
          <w:szCs w:val="32"/>
          <w:cs/>
        </w:rPr>
        <w:t xml:space="preserve"> ภาชนะบรรจุหรือหีบห่อ</w:t>
      </w:r>
      <w:r w:rsidR="004E62C2" w:rsidRPr="00F31378">
        <w:rPr>
          <w:rFonts w:ascii="TH SarabunPSK" w:hAnsi="TH SarabunPSK" w:cs="TH SarabunPSK"/>
          <w:sz w:val="32"/>
          <w:szCs w:val="32"/>
          <w:cs/>
        </w:rPr>
        <w:t>วัตถุอันตราย/สารเคมี</w:t>
      </w:r>
      <w:r w:rsidRPr="00F31378">
        <w:rPr>
          <w:rFonts w:ascii="TH SarabunPSK" w:hAnsi="TH SarabunPSK" w:cs="TH SarabunPSK"/>
          <w:sz w:val="32"/>
          <w:szCs w:val="32"/>
          <w:cs/>
        </w:rPr>
        <w:t>อยู่ในสภาพเรียบร้อย</w:t>
      </w:r>
      <w:r w:rsidR="00CD7186" w:rsidRPr="00F31378">
        <w:rPr>
          <w:rFonts w:ascii="TH SarabunPSK" w:hAnsi="TH SarabunPSK" w:cs="TH SarabunPSK"/>
          <w:sz w:val="32"/>
          <w:szCs w:val="32"/>
          <w:cs/>
        </w:rPr>
        <w:br/>
      </w:r>
      <w:r w:rsidR="0040605F" w:rsidRPr="000A7E16">
        <w:rPr>
          <w:rFonts w:ascii="TH SarabunPSK" w:hAnsi="TH SarabunPSK" w:cs="TH SarabunPSK"/>
          <w:sz w:val="32"/>
          <w:szCs w:val="32"/>
        </w:rPr>
        <w:sym w:font="Wingdings 2" w:char="F0A3"/>
      </w:r>
      <w:r w:rsidR="0040605F" w:rsidRPr="000A7E16">
        <w:rPr>
          <w:rFonts w:ascii="TH SarabunPSK" w:hAnsi="TH SarabunPSK" w:cs="TH SarabunPSK"/>
          <w:sz w:val="32"/>
          <w:szCs w:val="32"/>
          <w:cs/>
        </w:rPr>
        <w:t xml:space="preserve"> วางภาชนะบรรจุบนแผ่นรองสินค้า</w:t>
      </w:r>
      <w:r w:rsidR="0040605F" w:rsidRPr="00F31378">
        <w:rPr>
          <w:rFonts w:ascii="TH SarabunPSK" w:hAnsi="TH SarabunPSK" w:cs="TH SarabunPSK"/>
          <w:sz w:val="32"/>
          <w:szCs w:val="32"/>
        </w:rPr>
        <w:t xml:space="preserve"> (pallet)</w:t>
      </w:r>
      <w:r w:rsidR="0040605F" w:rsidRPr="00F31378">
        <w:rPr>
          <w:rFonts w:ascii="TH SarabunPSK" w:hAnsi="TH SarabunPSK" w:cs="TH SarabunPSK"/>
          <w:sz w:val="32"/>
          <w:szCs w:val="32"/>
          <w:cs/>
        </w:rPr>
        <w:br/>
      </w:r>
      <w:r w:rsidR="00CD7186" w:rsidRPr="000A7E16">
        <w:rPr>
          <w:rFonts w:ascii="TH SarabunPSK" w:hAnsi="TH SarabunPSK" w:cs="TH SarabunPSK"/>
          <w:sz w:val="32"/>
          <w:szCs w:val="32"/>
        </w:rPr>
        <w:sym w:font="Wingdings 2" w:char="F0A3"/>
      </w:r>
      <w:r w:rsidR="00CD7186" w:rsidRPr="000A7E16">
        <w:rPr>
          <w:rFonts w:ascii="TH SarabunPSK" w:hAnsi="TH SarabunPSK" w:cs="TH SarabunPSK"/>
          <w:sz w:val="32"/>
          <w:szCs w:val="32"/>
          <w:cs/>
        </w:rPr>
        <w:t xml:space="preserve"> วางซ้อนภาชนะ</w:t>
      </w:r>
      <w:r w:rsidR="00E27DE1" w:rsidRPr="00F31378">
        <w:rPr>
          <w:rFonts w:ascii="TH SarabunPSK" w:hAnsi="TH SarabunPSK" w:cs="TH SarabunPSK"/>
          <w:sz w:val="32"/>
          <w:szCs w:val="32"/>
          <w:cs/>
        </w:rPr>
        <w:t>บรรจุเคมีภัณฑ์สูงไม่เกิน 3 ชั้น</w:t>
      </w:r>
      <w:r w:rsidR="00E27DE1" w:rsidRPr="000A7E16">
        <w:rPr>
          <w:rFonts w:ascii="TH SarabunPSK" w:hAnsi="TH SarabunPSK" w:cs="TH SarabunPSK" w:hint="cs"/>
          <w:sz w:val="32"/>
          <w:szCs w:val="32"/>
          <w:cs/>
        </w:rPr>
        <w:t xml:space="preserve"> (พิจารณาตามเลข </w:t>
      </w:r>
      <w:r w:rsidR="00E27DE1" w:rsidRPr="00F31378">
        <w:rPr>
          <w:rFonts w:ascii="TH SarabunPSK" w:hAnsi="TH SarabunPSK" w:cs="TH SarabunPSK"/>
          <w:sz w:val="32"/>
          <w:szCs w:val="32"/>
        </w:rPr>
        <w:t>UN Mark)</w:t>
      </w:r>
      <w:r w:rsidR="0040605F" w:rsidRPr="00F31378">
        <w:rPr>
          <w:rFonts w:ascii="TH SarabunPSK" w:hAnsi="TH SarabunPSK" w:cs="TH SarabunPSK"/>
          <w:sz w:val="32"/>
          <w:szCs w:val="32"/>
          <w:cs/>
        </w:rPr>
        <w:br/>
      </w:r>
      <w:r w:rsidR="0040605F" w:rsidRPr="000A7E16">
        <w:rPr>
          <w:rFonts w:ascii="TH SarabunPSK" w:hAnsi="TH SarabunPSK" w:cs="TH SarabunPSK"/>
          <w:sz w:val="32"/>
          <w:szCs w:val="32"/>
        </w:rPr>
        <w:sym w:font="Wingdings 2" w:char="F0A3"/>
      </w:r>
      <w:r w:rsidR="0040605F" w:rsidRPr="000A7E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05F" w:rsidRPr="00F31378">
        <w:rPr>
          <w:rFonts w:ascii="TH SarabunPSK" w:hAnsi="TH SarabunPSK" w:cs="TH SarabunPSK" w:hint="cs"/>
          <w:sz w:val="32"/>
          <w:szCs w:val="32"/>
          <w:cs/>
        </w:rPr>
        <w:t>หลอดไฟอยู่เหนือจากวัตถุอันตรายอย่างน้อย 0.5 เมตร</w:t>
      </w:r>
    </w:p>
    <w:p w14:paraId="4121F65D" w14:textId="77777777" w:rsidR="00FD282C" w:rsidRPr="00F31378" w:rsidRDefault="00110E77" w:rsidP="006C5CAC">
      <w:pPr>
        <w:pStyle w:val="ListParagraph"/>
        <w:tabs>
          <w:tab w:val="left" w:pos="851"/>
          <w:tab w:val="left" w:pos="1985"/>
          <w:tab w:val="left" w:pos="5812"/>
          <w:tab w:val="left" w:pos="7797"/>
          <w:tab w:val="left" w:pos="10915"/>
        </w:tabs>
        <w:spacing w:after="0" w:line="240" w:lineRule="auto"/>
        <w:ind w:left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</w:t>
      </w:r>
      <w:r w:rsidRPr="000A7E1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ประตูหนีไฟ ทางออกฉุกเฉินด้านตรงกันข้ามกับประตูทางออก เปิดออได้ง่ายทางเดียวจากด้านใน ความกว้างไม่น้อยกว่า 1.10 เมตร ไม่ถูกปิดตายด้วยกุญแจ ไม่เป็นประตูบานเลื่อน ไม่ออกสู่พื้นที่ทางตัน ต้องมีไฟฉุกเฉิน และติดสัญลักษณ์ชัดเจน</w:t>
      </w:r>
      <w:r w:rsidR="00CD7186" w:rsidRPr="00F31378">
        <w:rPr>
          <w:rFonts w:ascii="TH SarabunPSK" w:hAnsi="TH SarabunPSK" w:cs="TH SarabunPSK"/>
          <w:sz w:val="32"/>
          <w:szCs w:val="32"/>
          <w:cs/>
        </w:rPr>
        <w:br/>
      </w:r>
    </w:p>
    <w:p w14:paraId="4EF5200E" w14:textId="77777777" w:rsidR="00CE6198" w:rsidRPr="00F31378" w:rsidRDefault="00CE6198" w:rsidP="00F31378">
      <w:pPr>
        <w:pStyle w:val="ListParagraph"/>
        <w:tabs>
          <w:tab w:val="left" w:pos="284"/>
          <w:tab w:val="left" w:pos="1985"/>
          <w:tab w:val="left" w:pos="5812"/>
          <w:tab w:val="left" w:pos="7797"/>
          <w:tab w:val="left" w:pos="10915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</w:p>
    <w:p w14:paraId="2CDBA3DC" w14:textId="77777777" w:rsidR="00CE6198" w:rsidRDefault="00CE6198" w:rsidP="00F31378">
      <w:pPr>
        <w:pStyle w:val="ListParagraph"/>
        <w:tabs>
          <w:tab w:val="left" w:pos="284"/>
          <w:tab w:val="left" w:pos="1985"/>
          <w:tab w:val="left" w:pos="5812"/>
          <w:tab w:val="left" w:pos="7797"/>
          <w:tab w:val="left" w:pos="10915"/>
        </w:tabs>
        <w:spacing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12A028C" w14:textId="77777777" w:rsidR="00CE6198" w:rsidRDefault="00CE6198" w:rsidP="00F31378">
      <w:pPr>
        <w:pStyle w:val="ListParagraph"/>
        <w:tabs>
          <w:tab w:val="left" w:pos="284"/>
          <w:tab w:val="left" w:pos="1985"/>
          <w:tab w:val="left" w:pos="5812"/>
          <w:tab w:val="left" w:pos="7797"/>
          <w:tab w:val="left" w:pos="10915"/>
        </w:tabs>
        <w:spacing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3B05D3F" w14:textId="77777777" w:rsidR="00CE6198" w:rsidRDefault="00CE6198" w:rsidP="00F31378">
      <w:pPr>
        <w:pStyle w:val="ListParagraph"/>
        <w:tabs>
          <w:tab w:val="left" w:pos="284"/>
          <w:tab w:val="left" w:pos="1985"/>
          <w:tab w:val="left" w:pos="5812"/>
          <w:tab w:val="left" w:pos="7797"/>
          <w:tab w:val="left" w:pos="10915"/>
        </w:tabs>
        <w:spacing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FF6100E" w14:textId="77777777" w:rsidR="00CE6198" w:rsidRDefault="00CE6198" w:rsidP="00F31378">
      <w:pPr>
        <w:pStyle w:val="ListParagraph"/>
        <w:tabs>
          <w:tab w:val="left" w:pos="284"/>
          <w:tab w:val="left" w:pos="1985"/>
          <w:tab w:val="left" w:pos="5812"/>
          <w:tab w:val="left" w:pos="7797"/>
          <w:tab w:val="left" w:pos="10915"/>
        </w:tabs>
        <w:spacing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7DD2CA0A" w14:textId="77777777" w:rsidR="00E20E69" w:rsidRDefault="00E20E69" w:rsidP="00F31378">
      <w:pPr>
        <w:pStyle w:val="ListParagraph"/>
        <w:tabs>
          <w:tab w:val="left" w:pos="284"/>
          <w:tab w:val="left" w:pos="1985"/>
          <w:tab w:val="left" w:pos="5812"/>
          <w:tab w:val="left" w:pos="7797"/>
          <w:tab w:val="left" w:pos="10915"/>
        </w:tabs>
        <w:spacing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A9DE37C" w14:textId="77777777" w:rsidR="00E20E69" w:rsidRDefault="00E20E69" w:rsidP="00F31378">
      <w:pPr>
        <w:pStyle w:val="ListParagraph"/>
        <w:tabs>
          <w:tab w:val="left" w:pos="284"/>
          <w:tab w:val="left" w:pos="1985"/>
          <w:tab w:val="left" w:pos="5812"/>
          <w:tab w:val="left" w:pos="7797"/>
          <w:tab w:val="left" w:pos="10915"/>
        </w:tabs>
        <w:spacing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362CDDA5" w14:textId="77777777" w:rsidR="00E20E69" w:rsidRDefault="00E20E69" w:rsidP="00F31378">
      <w:pPr>
        <w:pStyle w:val="ListParagraph"/>
        <w:tabs>
          <w:tab w:val="left" w:pos="284"/>
          <w:tab w:val="left" w:pos="1985"/>
          <w:tab w:val="left" w:pos="5812"/>
          <w:tab w:val="left" w:pos="7797"/>
          <w:tab w:val="left" w:pos="10915"/>
        </w:tabs>
        <w:spacing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723FD55C" w14:textId="77777777" w:rsidR="00E27DE1" w:rsidRPr="002F6164" w:rsidRDefault="00FD282C" w:rsidP="00FD282C">
      <w:pPr>
        <w:pStyle w:val="ListParagraph"/>
        <w:tabs>
          <w:tab w:val="left" w:pos="284"/>
          <w:tab w:val="left" w:pos="1985"/>
          <w:tab w:val="left" w:pos="5812"/>
          <w:tab w:val="left" w:pos="7797"/>
          <w:tab w:val="left" w:pos="10915"/>
        </w:tabs>
        <w:spacing w:after="0" w:line="240" w:lineRule="auto"/>
        <w:ind w:left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B03BE6" w:rsidRPr="00FD282C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8D4996" w:rsidRPr="00FD282C">
        <w:rPr>
          <w:rFonts w:ascii="TH SarabunPSK" w:hAnsi="TH SarabunPSK" w:cs="TH SarabunPSK"/>
          <w:b/>
          <w:bCs/>
          <w:sz w:val="32"/>
          <w:szCs w:val="32"/>
          <w:cs/>
        </w:rPr>
        <w:t>เก็บรักษา</w:t>
      </w:r>
      <w:r w:rsidR="00B03BE6" w:rsidRPr="00FD282C">
        <w:rPr>
          <w:rFonts w:ascii="TH SarabunPSK" w:hAnsi="TH SarabunPSK" w:cs="TH SarabunPSK"/>
          <w:b/>
          <w:bCs/>
          <w:sz w:val="32"/>
          <w:szCs w:val="32"/>
          <w:cs/>
        </w:rPr>
        <w:t>วัตถุอันตราย</w:t>
      </w:r>
      <w:r w:rsidR="008D4996" w:rsidRPr="00FD282C">
        <w:rPr>
          <w:rFonts w:ascii="TH SarabunPSK" w:hAnsi="TH SarabunPSK" w:cs="TH SarabunPSK"/>
          <w:b/>
          <w:bCs/>
          <w:sz w:val="32"/>
          <w:szCs w:val="32"/>
          <w:cs/>
        </w:rPr>
        <w:t>นอกอาคาร</w:t>
      </w:r>
    </w:p>
    <w:p w14:paraId="15E92322" w14:textId="77777777" w:rsidR="00FD6538" w:rsidRPr="002F6164" w:rsidRDefault="00E373B2" w:rsidP="006C5CAC">
      <w:pPr>
        <w:pStyle w:val="ListParagraph"/>
        <w:numPr>
          <w:ilvl w:val="1"/>
          <w:numId w:val="10"/>
        </w:numPr>
        <w:tabs>
          <w:tab w:val="left" w:pos="284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รายละเอียดสถานที่เก็บรักษาภายนอกอาคาร</w:t>
      </w:r>
      <w:r w:rsidR="00FD6538" w:rsidRPr="002F6164">
        <w:rPr>
          <w:rFonts w:ascii="TH SarabunPSK" w:hAnsi="TH SarabunPSK" w:cs="TH SarabunPSK"/>
          <w:b/>
          <w:bCs/>
          <w:sz w:val="32"/>
          <w:szCs w:val="32"/>
          <w:cs/>
        </w:rPr>
        <w:t>แห่งที่</w:t>
      </w:r>
      <w:r w:rsidR="00FD6538"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27DE1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2F6164">
        <w:rPr>
          <w:rFonts w:ascii="TH SarabunPSK" w:hAnsi="TH SarabunPSK" w:cs="TH SarabunPSK"/>
          <w:sz w:val="32"/>
          <w:szCs w:val="32"/>
          <w:cs/>
        </w:rPr>
        <w:t>ชื่อพื้นที่</w:t>
      </w:r>
      <w:r w:rsidR="00E27DE1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.....................................................</w:t>
      </w:r>
    </w:p>
    <w:p w14:paraId="2BF59ACE" w14:textId="77777777" w:rsidR="00FD6538" w:rsidRPr="002F6164" w:rsidRDefault="00FD6538" w:rsidP="00FD6538">
      <w:pPr>
        <w:pStyle w:val="ListParagraph"/>
        <w:tabs>
          <w:tab w:val="left" w:pos="284"/>
          <w:tab w:val="left" w:pos="3969"/>
          <w:tab w:val="left" w:pos="7371"/>
          <w:tab w:val="left" w:pos="10206"/>
        </w:tabs>
        <w:spacing w:after="0" w:line="240" w:lineRule="auto"/>
        <w:ind w:left="792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  <w:cs/>
        </w:rPr>
        <w:t>ขนาดพื้นที่</w:t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F6164">
        <w:rPr>
          <w:rFonts w:ascii="TH SarabunPSK" w:hAnsi="TH SarabunPSK" w:cs="TH SarabunPSK"/>
          <w:sz w:val="32"/>
          <w:szCs w:val="32"/>
          <w:cs/>
        </w:rPr>
        <w:t>ตารางเมตร กว้าง</w:t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F6164">
        <w:rPr>
          <w:rFonts w:ascii="TH SarabunPSK" w:hAnsi="TH SarabunPSK" w:cs="TH SarabunPSK"/>
          <w:sz w:val="32"/>
          <w:szCs w:val="32"/>
          <w:cs/>
        </w:rPr>
        <w:t>เมตร ยาว</w:t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F6164">
        <w:rPr>
          <w:rFonts w:ascii="TH SarabunPSK" w:hAnsi="TH SarabunPSK" w:cs="TH SarabunPSK"/>
          <w:sz w:val="32"/>
          <w:szCs w:val="32"/>
          <w:cs/>
        </w:rPr>
        <w:t>เมตร</w:t>
      </w:r>
    </w:p>
    <w:p w14:paraId="0840A74F" w14:textId="77777777" w:rsidR="004D7973" w:rsidRPr="00F31378" w:rsidRDefault="00110E77" w:rsidP="006C5CAC">
      <w:pPr>
        <w:pStyle w:val="ListParagraph"/>
        <w:tabs>
          <w:tab w:val="left" w:pos="284"/>
        </w:tabs>
        <w:spacing w:after="0" w:line="240" w:lineRule="auto"/>
        <w:ind w:left="851" w:right="4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7.1.1 </w:t>
      </w:r>
      <w:r w:rsidR="008D4996" w:rsidRPr="00F31378">
        <w:rPr>
          <w:rFonts w:ascii="TH SarabunPSK" w:hAnsi="TH SarabunPSK" w:cs="TH SarabunPSK"/>
          <w:sz w:val="32"/>
          <w:szCs w:val="32"/>
          <w:cs/>
        </w:rPr>
        <w:t>มีการเก็บ</w:t>
      </w:r>
      <w:r w:rsidR="004E62C2" w:rsidRPr="00F31378">
        <w:rPr>
          <w:rFonts w:ascii="TH SarabunPSK" w:hAnsi="TH SarabunPSK" w:cs="TH SarabunPSK"/>
          <w:sz w:val="32"/>
          <w:szCs w:val="32"/>
          <w:cs/>
        </w:rPr>
        <w:t>วัตถุอันตราย/สารเคมี</w:t>
      </w:r>
      <w:r w:rsidR="004D7973" w:rsidRPr="00F31378">
        <w:rPr>
          <w:rFonts w:ascii="TH SarabunPSK" w:hAnsi="TH SarabunPSK" w:cs="TH SarabunPSK"/>
          <w:sz w:val="32"/>
          <w:szCs w:val="32"/>
          <w:cs/>
        </w:rPr>
        <w:t>ประเภท</w:t>
      </w:r>
      <w:r w:rsidR="008D4996" w:rsidRPr="00F31378">
        <w:rPr>
          <w:rFonts w:ascii="TH SarabunPSK" w:hAnsi="TH SarabunPSK" w:cs="TH SarabunPSK"/>
          <w:sz w:val="32"/>
          <w:szCs w:val="32"/>
        </w:rPr>
        <w:tab/>
      </w:r>
      <w:r w:rsidR="007A1E66" w:rsidRPr="00F31378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F31378">
        <w:rPr>
          <w:rFonts w:ascii="TH SarabunPSK" w:hAnsi="TH SarabunPSK" w:cs="TH SarabunPSK"/>
          <w:sz w:val="32"/>
          <w:szCs w:val="32"/>
        </w:rPr>
        <w:t xml:space="preserve"> </w:t>
      </w:r>
      <w:r w:rsidR="008D4996" w:rsidRPr="00F31378">
        <w:rPr>
          <w:rFonts w:ascii="TH SarabunPSK" w:hAnsi="TH SarabunPSK" w:cs="TH SarabunPSK"/>
          <w:sz w:val="32"/>
          <w:szCs w:val="32"/>
          <w:cs/>
        </w:rPr>
        <w:t xml:space="preserve">ก๊าซอัด ก๊าซเหลว หรือก๊าซที่ละลายภายใต้ความดัน </w:t>
      </w:r>
      <w:r w:rsidR="00FD6538" w:rsidRPr="00F31378">
        <w:rPr>
          <w:rFonts w:ascii="TH SarabunPSK" w:hAnsi="TH SarabunPSK" w:cs="TH SarabunPSK"/>
          <w:sz w:val="32"/>
          <w:szCs w:val="32"/>
          <w:cs/>
        </w:rPr>
        <w:t>(2</w:t>
      </w:r>
      <w:r w:rsidR="00FD6538" w:rsidRPr="00F31378">
        <w:rPr>
          <w:rFonts w:ascii="TH SarabunPSK" w:hAnsi="TH SarabunPSK" w:cs="TH SarabunPSK"/>
          <w:sz w:val="32"/>
          <w:szCs w:val="32"/>
        </w:rPr>
        <w:t>A, 2B)</w:t>
      </w:r>
    </w:p>
    <w:p w14:paraId="335F2657" w14:textId="77777777" w:rsidR="008D4996" w:rsidRPr="00F31378" w:rsidRDefault="007A1E66" w:rsidP="004D7973">
      <w:pPr>
        <w:pStyle w:val="ListParagraph"/>
        <w:tabs>
          <w:tab w:val="left" w:pos="284"/>
          <w:tab w:val="left" w:pos="3261"/>
          <w:tab w:val="left" w:pos="4962"/>
          <w:tab w:val="left" w:pos="7797"/>
          <w:tab w:val="left" w:pos="9072"/>
        </w:tabs>
        <w:spacing w:after="0" w:line="240" w:lineRule="auto"/>
        <w:ind w:left="1560" w:right="49"/>
        <w:contextualSpacing w:val="0"/>
        <w:rPr>
          <w:rFonts w:ascii="TH SarabunPSK" w:hAnsi="TH SarabunPSK" w:cs="TH SarabunPSK"/>
          <w:sz w:val="32"/>
          <w:szCs w:val="32"/>
        </w:rPr>
      </w:pPr>
      <w:r w:rsidRPr="00F31378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F31378">
        <w:rPr>
          <w:rFonts w:ascii="TH SarabunPSK" w:hAnsi="TH SarabunPSK" w:cs="TH SarabunPSK"/>
          <w:sz w:val="32"/>
          <w:szCs w:val="32"/>
          <w:cs/>
        </w:rPr>
        <w:t xml:space="preserve"> ของเหลวไวไฟ</w:t>
      </w:r>
      <w:r w:rsidR="00FD6538" w:rsidRPr="00F31378">
        <w:rPr>
          <w:rFonts w:ascii="TH SarabunPSK" w:hAnsi="TH SarabunPSK" w:cs="TH SarabunPSK"/>
          <w:sz w:val="32"/>
          <w:szCs w:val="32"/>
        </w:rPr>
        <w:t xml:space="preserve"> (3A, 3B)</w:t>
      </w:r>
      <w:r w:rsidR="00F36794" w:rsidRPr="00F31378">
        <w:rPr>
          <w:rFonts w:ascii="TH SarabunPSK" w:hAnsi="TH SarabunPSK" w:cs="TH SarabunPSK"/>
          <w:sz w:val="32"/>
          <w:szCs w:val="32"/>
          <w:cs/>
        </w:rPr>
        <w:tab/>
      </w:r>
      <w:r w:rsidRPr="00F31378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F31378">
        <w:rPr>
          <w:rFonts w:ascii="TH SarabunPSK" w:hAnsi="TH SarabunPSK" w:cs="TH SarabunPSK"/>
          <w:sz w:val="32"/>
          <w:szCs w:val="32"/>
        </w:rPr>
        <w:t xml:space="preserve"> </w:t>
      </w:r>
      <w:r w:rsidR="004D7973" w:rsidRPr="00F31378">
        <w:rPr>
          <w:rFonts w:ascii="TH SarabunPSK" w:hAnsi="TH SarabunPSK" w:cs="TH SarabunPSK"/>
          <w:sz w:val="32"/>
          <w:szCs w:val="32"/>
          <w:cs/>
        </w:rPr>
        <w:t>ของเหลว</w:t>
      </w:r>
      <w:r w:rsidR="008D4996" w:rsidRPr="00F31378">
        <w:rPr>
          <w:rFonts w:ascii="TH SarabunPSK" w:hAnsi="TH SarabunPSK" w:cs="TH SarabunPSK"/>
          <w:sz w:val="32"/>
          <w:szCs w:val="32"/>
          <w:cs/>
        </w:rPr>
        <w:t>ติดไฟ</w:t>
      </w:r>
      <w:r w:rsidR="004D7973" w:rsidRPr="00F31378">
        <w:rPr>
          <w:rFonts w:ascii="TH SarabunPSK" w:hAnsi="TH SarabunPSK" w:cs="TH SarabunPSK"/>
          <w:sz w:val="32"/>
          <w:szCs w:val="32"/>
        </w:rPr>
        <w:t xml:space="preserve"> (10)</w:t>
      </w:r>
      <w:r w:rsidR="008D4996" w:rsidRPr="00F31378">
        <w:rPr>
          <w:rFonts w:ascii="TH SarabunPSK" w:hAnsi="TH SarabunPSK" w:cs="TH SarabunPSK"/>
          <w:sz w:val="32"/>
          <w:szCs w:val="32"/>
        </w:rPr>
        <w:tab/>
      </w:r>
      <w:r w:rsidR="004D7973" w:rsidRPr="00F31378">
        <w:rPr>
          <w:rFonts w:ascii="TH SarabunPSK" w:hAnsi="TH SarabunPSK" w:cs="TH SarabunPSK"/>
          <w:sz w:val="32"/>
          <w:szCs w:val="32"/>
        </w:rPr>
        <w:sym w:font="Wingdings 2" w:char="F0A3"/>
      </w:r>
      <w:r w:rsidR="004D7973" w:rsidRPr="00F31378">
        <w:rPr>
          <w:rFonts w:ascii="TH SarabunPSK" w:hAnsi="TH SarabunPSK" w:cs="TH SarabunPSK"/>
          <w:sz w:val="32"/>
          <w:szCs w:val="32"/>
          <w:cs/>
        </w:rPr>
        <w:t xml:space="preserve"> ของเหลวไม่ติดไฟ </w:t>
      </w:r>
      <w:r w:rsidR="004D7973" w:rsidRPr="00F31378">
        <w:rPr>
          <w:rFonts w:ascii="TH SarabunPSK" w:hAnsi="TH SarabunPSK" w:cs="TH SarabunPSK"/>
          <w:sz w:val="32"/>
          <w:szCs w:val="32"/>
        </w:rPr>
        <w:t>(12)</w:t>
      </w:r>
      <w:r w:rsidR="004D7973" w:rsidRPr="00F31378">
        <w:rPr>
          <w:rFonts w:ascii="TH SarabunPSK" w:hAnsi="TH SarabunPSK" w:cs="TH SarabunPSK"/>
          <w:sz w:val="32"/>
          <w:szCs w:val="32"/>
        </w:rPr>
        <w:br/>
      </w:r>
      <w:r w:rsidR="004D7973" w:rsidRPr="00F31378">
        <w:rPr>
          <w:rFonts w:ascii="TH SarabunPSK" w:hAnsi="TH SarabunPSK" w:cs="TH SarabunPSK"/>
          <w:sz w:val="32"/>
          <w:szCs w:val="32"/>
        </w:rPr>
        <w:sym w:font="Wingdings 2" w:char="F0A3"/>
      </w:r>
      <w:r w:rsidR="004D7973" w:rsidRPr="00F31378">
        <w:rPr>
          <w:rFonts w:ascii="TH SarabunPSK" w:hAnsi="TH SarabunPSK" w:cs="TH SarabunPSK"/>
          <w:sz w:val="32"/>
          <w:szCs w:val="32"/>
        </w:rPr>
        <w:t xml:space="preserve"> </w:t>
      </w:r>
      <w:r w:rsidR="004D7973" w:rsidRPr="00F31378">
        <w:rPr>
          <w:rFonts w:ascii="TH SarabunPSK" w:hAnsi="TH SarabunPSK" w:cs="TH SarabunPSK"/>
          <w:sz w:val="32"/>
          <w:szCs w:val="32"/>
          <w:cs/>
        </w:rPr>
        <w:t xml:space="preserve">ของแข็งไวไฟ </w:t>
      </w:r>
      <w:r w:rsidR="004D7973" w:rsidRPr="00F31378">
        <w:rPr>
          <w:rFonts w:ascii="TH SarabunPSK" w:hAnsi="TH SarabunPSK" w:cs="TH SarabunPSK"/>
          <w:sz w:val="32"/>
          <w:szCs w:val="32"/>
        </w:rPr>
        <w:t>(4.1A, 4.1B)</w:t>
      </w:r>
      <w:r w:rsidR="004D7973" w:rsidRPr="00F31378">
        <w:rPr>
          <w:rFonts w:ascii="TH SarabunPSK" w:hAnsi="TH SarabunPSK" w:cs="TH SarabunPSK"/>
          <w:sz w:val="32"/>
          <w:szCs w:val="32"/>
          <w:cs/>
        </w:rPr>
        <w:tab/>
      </w:r>
      <w:r w:rsidRPr="00F31378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F31378">
        <w:rPr>
          <w:rFonts w:ascii="TH SarabunPSK" w:hAnsi="TH SarabunPSK" w:cs="TH SarabunPSK"/>
          <w:sz w:val="32"/>
          <w:szCs w:val="32"/>
        </w:rPr>
        <w:t xml:space="preserve"> </w:t>
      </w:r>
      <w:r w:rsidR="008D4996" w:rsidRPr="00F31378">
        <w:rPr>
          <w:rFonts w:ascii="TH SarabunPSK" w:hAnsi="TH SarabunPSK" w:cs="TH SarabunPSK"/>
          <w:sz w:val="32"/>
          <w:szCs w:val="32"/>
          <w:cs/>
        </w:rPr>
        <w:t>ของแข็งติดไฟ</w:t>
      </w:r>
      <w:r w:rsidR="004D7973" w:rsidRPr="00F31378">
        <w:rPr>
          <w:rFonts w:ascii="TH SarabunPSK" w:hAnsi="TH SarabunPSK" w:cs="TH SarabunPSK"/>
          <w:sz w:val="32"/>
          <w:szCs w:val="32"/>
        </w:rPr>
        <w:t xml:space="preserve"> (11)</w:t>
      </w:r>
      <w:r w:rsidR="008D4996" w:rsidRPr="00F31378">
        <w:rPr>
          <w:rFonts w:ascii="TH SarabunPSK" w:hAnsi="TH SarabunPSK" w:cs="TH SarabunPSK"/>
          <w:sz w:val="32"/>
          <w:szCs w:val="32"/>
          <w:cs/>
        </w:rPr>
        <w:tab/>
      </w:r>
      <w:r w:rsidRPr="00F31378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F31378">
        <w:rPr>
          <w:rFonts w:ascii="TH SarabunPSK" w:hAnsi="TH SarabunPSK" w:cs="TH SarabunPSK"/>
          <w:sz w:val="32"/>
          <w:szCs w:val="32"/>
          <w:cs/>
        </w:rPr>
        <w:t xml:space="preserve"> ของแข็งไม่ติดไฟ</w:t>
      </w:r>
      <w:r w:rsidR="004D7973" w:rsidRPr="00F31378">
        <w:rPr>
          <w:rFonts w:ascii="TH SarabunPSK" w:hAnsi="TH SarabunPSK" w:cs="TH SarabunPSK"/>
          <w:sz w:val="32"/>
          <w:szCs w:val="32"/>
        </w:rPr>
        <w:t xml:space="preserve"> (13)</w:t>
      </w:r>
      <w:r w:rsidR="004D7973" w:rsidRPr="00F31378">
        <w:rPr>
          <w:rFonts w:ascii="TH SarabunPSK" w:hAnsi="TH SarabunPSK" w:cs="TH SarabunPSK"/>
          <w:sz w:val="32"/>
          <w:szCs w:val="32"/>
        </w:rPr>
        <w:br/>
      </w:r>
      <w:r w:rsidR="004D7973" w:rsidRPr="00F31378">
        <w:rPr>
          <w:rFonts w:ascii="TH SarabunPSK" w:hAnsi="TH SarabunPSK" w:cs="TH SarabunPSK"/>
          <w:sz w:val="32"/>
          <w:szCs w:val="32"/>
        </w:rPr>
        <w:sym w:font="Wingdings 2" w:char="F0A3"/>
      </w:r>
      <w:r w:rsidR="004D7973" w:rsidRPr="00F31378">
        <w:rPr>
          <w:rFonts w:ascii="TH SarabunPSK" w:hAnsi="TH SarabunPSK" w:cs="TH SarabunPSK"/>
          <w:sz w:val="32"/>
          <w:szCs w:val="32"/>
        </w:rPr>
        <w:t xml:space="preserve"> </w:t>
      </w:r>
      <w:r w:rsidR="004D7973" w:rsidRPr="00F31378">
        <w:rPr>
          <w:rFonts w:ascii="TH SarabunPSK" w:hAnsi="TH SarabunPSK" w:cs="TH SarabunPSK"/>
          <w:sz w:val="32"/>
          <w:szCs w:val="32"/>
          <w:cs/>
        </w:rPr>
        <w:t xml:space="preserve">สารติดไฟที่เป็นสารพิษ </w:t>
      </w:r>
      <w:r w:rsidR="004D7973" w:rsidRPr="00F31378">
        <w:rPr>
          <w:rFonts w:ascii="TH SarabunPSK" w:hAnsi="TH SarabunPSK" w:cs="TH SarabunPSK"/>
          <w:sz w:val="32"/>
          <w:szCs w:val="32"/>
        </w:rPr>
        <w:t>(6.1A)</w:t>
      </w:r>
      <w:r w:rsidR="004D7973" w:rsidRPr="00F31378">
        <w:rPr>
          <w:rFonts w:ascii="TH SarabunPSK" w:hAnsi="TH SarabunPSK" w:cs="TH SarabunPSK"/>
          <w:sz w:val="32"/>
          <w:szCs w:val="32"/>
        </w:rPr>
        <w:tab/>
      </w:r>
      <w:r w:rsidR="004D7973" w:rsidRPr="00F31378">
        <w:rPr>
          <w:rFonts w:ascii="TH SarabunPSK" w:hAnsi="TH SarabunPSK" w:cs="TH SarabunPSK"/>
          <w:sz w:val="32"/>
          <w:szCs w:val="32"/>
        </w:rPr>
        <w:sym w:font="Wingdings 2" w:char="F0A3"/>
      </w:r>
      <w:r w:rsidR="004D7973" w:rsidRPr="00F31378">
        <w:rPr>
          <w:rFonts w:ascii="TH SarabunPSK" w:hAnsi="TH SarabunPSK" w:cs="TH SarabunPSK"/>
          <w:sz w:val="32"/>
          <w:szCs w:val="32"/>
        </w:rPr>
        <w:t xml:space="preserve"> </w:t>
      </w:r>
      <w:r w:rsidR="004D7973" w:rsidRPr="00F31378">
        <w:rPr>
          <w:rFonts w:ascii="TH SarabunPSK" w:hAnsi="TH SarabunPSK" w:cs="TH SarabunPSK"/>
          <w:sz w:val="32"/>
          <w:szCs w:val="32"/>
          <w:cs/>
        </w:rPr>
        <w:t xml:space="preserve">สารไม่ติดไฟที่เป็นสารพิษ </w:t>
      </w:r>
      <w:r w:rsidR="004D7973" w:rsidRPr="00F31378">
        <w:rPr>
          <w:rFonts w:ascii="TH SarabunPSK" w:hAnsi="TH SarabunPSK" w:cs="TH SarabunPSK"/>
          <w:sz w:val="32"/>
          <w:szCs w:val="32"/>
        </w:rPr>
        <w:t>(6.1B)</w:t>
      </w:r>
    </w:p>
    <w:p w14:paraId="644EAAA0" w14:textId="77777777" w:rsidR="004D7973" w:rsidRPr="00F31378" w:rsidRDefault="004D7973" w:rsidP="004D7973">
      <w:pPr>
        <w:pStyle w:val="ListParagraph"/>
        <w:tabs>
          <w:tab w:val="left" w:pos="284"/>
          <w:tab w:val="left" w:pos="3261"/>
          <w:tab w:val="left" w:pos="4962"/>
          <w:tab w:val="left" w:pos="7797"/>
          <w:tab w:val="left" w:pos="9072"/>
        </w:tabs>
        <w:spacing w:after="0" w:line="240" w:lineRule="auto"/>
        <w:ind w:left="1560" w:right="49"/>
        <w:contextualSpacing w:val="0"/>
        <w:rPr>
          <w:rFonts w:ascii="TH SarabunPSK" w:hAnsi="TH SarabunPSK" w:cs="TH SarabunPSK"/>
          <w:sz w:val="32"/>
          <w:szCs w:val="32"/>
        </w:rPr>
      </w:pPr>
      <w:r w:rsidRPr="00F31378">
        <w:rPr>
          <w:rFonts w:ascii="TH SarabunPSK" w:hAnsi="TH SarabunPSK" w:cs="TH SarabunPSK"/>
          <w:sz w:val="32"/>
          <w:szCs w:val="32"/>
        </w:rPr>
        <w:sym w:font="Wingdings 2" w:char="F0A3"/>
      </w:r>
      <w:r w:rsidRPr="00F31378">
        <w:rPr>
          <w:rFonts w:ascii="TH SarabunPSK" w:hAnsi="TH SarabunPSK" w:cs="TH SarabunPSK"/>
          <w:sz w:val="32"/>
          <w:szCs w:val="32"/>
        </w:rPr>
        <w:t xml:space="preserve"> </w:t>
      </w:r>
      <w:r w:rsidRPr="00F31378">
        <w:rPr>
          <w:rFonts w:ascii="TH SarabunPSK" w:hAnsi="TH SarabunPSK" w:cs="TH SarabunPSK"/>
          <w:sz w:val="32"/>
          <w:szCs w:val="32"/>
          <w:cs/>
        </w:rPr>
        <w:t xml:space="preserve">สารติดไฟที่เป็นสารกัดกร่อน </w:t>
      </w:r>
      <w:r w:rsidRPr="00F31378">
        <w:rPr>
          <w:rFonts w:ascii="TH SarabunPSK" w:hAnsi="TH SarabunPSK" w:cs="TH SarabunPSK"/>
          <w:sz w:val="32"/>
          <w:szCs w:val="32"/>
        </w:rPr>
        <w:t>(</w:t>
      </w:r>
      <w:r w:rsidRPr="00F31378">
        <w:rPr>
          <w:rFonts w:ascii="TH SarabunPSK" w:hAnsi="TH SarabunPSK" w:cs="TH SarabunPSK"/>
          <w:sz w:val="32"/>
          <w:szCs w:val="32"/>
          <w:cs/>
        </w:rPr>
        <w:t>8</w:t>
      </w:r>
      <w:r w:rsidRPr="00F31378">
        <w:rPr>
          <w:rFonts w:ascii="TH SarabunPSK" w:hAnsi="TH SarabunPSK" w:cs="TH SarabunPSK"/>
          <w:sz w:val="32"/>
          <w:szCs w:val="32"/>
        </w:rPr>
        <w:t>A)</w:t>
      </w:r>
      <w:r w:rsidRPr="00F31378">
        <w:rPr>
          <w:rFonts w:ascii="TH SarabunPSK" w:hAnsi="TH SarabunPSK" w:cs="TH SarabunPSK"/>
          <w:sz w:val="32"/>
          <w:szCs w:val="32"/>
        </w:rPr>
        <w:tab/>
      </w:r>
      <w:r w:rsidRPr="00F31378">
        <w:rPr>
          <w:rFonts w:ascii="TH SarabunPSK" w:hAnsi="TH SarabunPSK" w:cs="TH SarabunPSK"/>
          <w:sz w:val="32"/>
          <w:szCs w:val="32"/>
        </w:rPr>
        <w:sym w:font="Wingdings 2" w:char="F0A3"/>
      </w:r>
      <w:r w:rsidRPr="00F31378">
        <w:rPr>
          <w:rFonts w:ascii="TH SarabunPSK" w:hAnsi="TH SarabunPSK" w:cs="TH SarabunPSK"/>
          <w:sz w:val="32"/>
          <w:szCs w:val="32"/>
        </w:rPr>
        <w:t xml:space="preserve"> </w:t>
      </w:r>
      <w:r w:rsidRPr="00F31378">
        <w:rPr>
          <w:rFonts w:ascii="TH SarabunPSK" w:hAnsi="TH SarabunPSK" w:cs="TH SarabunPSK"/>
          <w:sz w:val="32"/>
          <w:szCs w:val="32"/>
          <w:cs/>
        </w:rPr>
        <w:t xml:space="preserve">สารไม่ติดไฟที่เป็นสารกัดกร่อน </w:t>
      </w:r>
      <w:r w:rsidRPr="00F31378">
        <w:rPr>
          <w:rFonts w:ascii="TH SarabunPSK" w:hAnsi="TH SarabunPSK" w:cs="TH SarabunPSK"/>
          <w:sz w:val="32"/>
          <w:szCs w:val="32"/>
        </w:rPr>
        <w:t>(</w:t>
      </w:r>
      <w:r w:rsidRPr="00F31378">
        <w:rPr>
          <w:rFonts w:ascii="TH SarabunPSK" w:hAnsi="TH SarabunPSK" w:cs="TH SarabunPSK"/>
          <w:sz w:val="32"/>
          <w:szCs w:val="32"/>
          <w:cs/>
        </w:rPr>
        <w:t>8</w:t>
      </w:r>
      <w:r w:rsidRPr="00F31378">
        <w:rPr>
          <w:rFonts w:ascii="TH SarabunPSK" w:hAnsi="TH SarabunPSK" w:cs="TH SarabunPSK"/>
          <w:sz w:val="32"/>
          <w:szCs w:val="32"/>
        </w:rPr>
        <w:t>B)</w:t>
      </w:r>
    </w:p>
    <w:p w14:paraId="38F49FDB" w14:textId="77777777" w:rsidR="00110E77" w:rsidRPr="002F6164" w:rsidRDefault="00110E77" w:rsidP="006C5CAC">
      <w:pPr>
        <w:pStyle w:val="ListParagraph"/>
        <w:tabs>
          <w:tab w:val="left" w:pos="284"/>
          <w:tab w:val="left" w:pos="3261"/>
          <w:tab w:val="left" w:pos="4962"/>
          <w:tab w:val="left" w:pos="7797"/>
          <w:tab w:val="left" w:pos="9072"/>
        </w:tabs>
        <w:spacing w:after="0" w:line="240" w:lineRule="auto"/>
        <w:ind w:left="0" w:right="49"/>
        <w:contextualSpacing w:val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4D7973" w:rsidRPr="00F31378">
        <w:rPr>
          <w:rFonts w:ascii="TH SarabunPSK" w:hAnsi="TH SarabunPSK" w:cs="TH SarabunPSK"/>
          <w:sz w:val="32"/>
          <w:szCs w:val="32"/>
        </w:rPr>
        <w:sym w:font="Wingdings 2" w:char="F0A3"/>
      </w:r>
      <w:r w:rsidR="004D7973" w:rsidRPr="00F31378">
        <w:rPr>
          <w:rFonts w:ascii="TH SarabunPSK" w:hAnsi="TH SarabunPSK" w:cs="TH SarabunPSK"/>
          <w:sz w:val="32"/>
          <w:szCs w:val="32"/>
        </w:rPr>
        <w:t xml:space="preserve"> </w:t>
      </w:r>
      <w:r w:rsidR="004D7973" w:rsidRPr="00F31378">
        <w:rPr>
          <w:rFonts w:ascii="TH SarabunPSK" w:hAnsi="TH SarabunPSK" w:cs="TH SarabunPSK"/>
          <w:sz w:val="32"/>
          <w:szCs w:val="32"/>
          <w:cs/>
        </w:rPr>
        <w:t>สารออกซิไดซ์ (5.1</w:t>
      </w:r>
      <w:r w:rsidR="004D7973" w:rsidRPr="00F31378">
        <w:rPr>
          <w:rFonts w:ascii="TH SarabunPSK" w:hAnsi="TH SarabunPSK" w:cs="TH SarabunPSK"/>
          <w:sz w:val="32"/>
          <w:szCs w:val="32"/>
        </w:rPr>
        <w:t>A, 5.1B, 5.1C)</w:t>
      </w:r>
      <w:r w:rsidR="004D7973" w:rsidRPr="00F31378">
        <w:rPr>
          <w:rFonts w:ascii="TH SarabunPSK" w:hAnsi="TH SarabunPSK" w:cs="TH SarabunPSK"/>
          <w:sz w:val="32"/>
          <w:szCs w:val="32"/>
        </w:rPr>
        <w:tab/>
      </w:r>
      <w:r w:rsidR="004D7973" w:rsidRPr="00F31378">
        <w:rPr>
          <w:rFonts w:ascii="TH SarabunPSK" w:hAnsi="TH SarabunPSK" w:cs="TH SarabunPSK"/>
          <w:sz w:val="32"/>
          <w:szCs w:val="32"/>
        </w:rPr>
        <w:sym w:font="Wingdings 2" w:char="F0A3"/>
      </w:r>
      <w:r w:rsidR="004D7973" w:rsidRPr="00F31378">
        <w:rPr>
          <w:rFonts w:ascii="TH SarabunPSK" w:hAnsi="TH SarabunPSK" w:cs="TH SarabunPSK"/>
          <w:sz w:val="32"/>
          <w:szCs w:val="32"/>
        </w:rPr>
        <w:t xml:space="preserve"> </w:t>
      </w:r>
      <w:r w:rsidR="004D7973" w:rsidRPr="00F31378">
        <w:rPr>
          <w:rFonts w:ascii="TH SarabunPSK" w:hAnsi="TH SarabunPSK" w:cs="TH SarabunPSK"/>
          <w:sz w:val="32"/>
          <w:szCs w:val="32"/>
          <w:cs/>
        </w:rPr>
        <w:t>สารเปอร์ออกไซด์อินทรีย์ (5.2)</w:t>
      </w:r>
    </w:p>
    <w:p w14:paraId="1BA56555" w14:textId="77777777" w:rsidR="00FD6538" w:rsidRPr="002F6164" w:rsidRDefault="00110E77" w:rsidP="006C5CAC">
      <w:pPr>
        <w:pStyle w:val="ListParagraph"/>
        <w:tabs>
          <w:tab w:val="left" w:pos="284"/>
          <w:tab w:val="left" w:pos="3261"/>
          <w:tab w:val="left" w:pos="4962"/>
          <w:tab w:val="left" w:pos="7797"/>
          <w:tab w:val="left" w:pos="9072"/>
        </w:tabs>
        <w:spacing w:after="0" w:line="240" w:lineRule="auto"/>
        <w:ind w:left="1560" w:right="49" w:hanging="567"/>
        <w:contextualSpacing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7.1.2 </w:t>
      </w:r>
      <w:r w:rsidR="00FD6538" w:rsidRPr="002F6164">
        <w:rPr>
          <w:rFonts w:ascii="TH SarabunPSK" w:hAnsi="TH SarabunPSK" w:cs="TH SarabunPSK"/>
          <w:sz w:val="32"/>
          <w:szCs w:val="32"/>
          <w:cs/>
        </w:rPr>
        <w:t>ข้อกำหนดทั่วไปในการเก็บนอกอาคาร</w:t>
      </w:r>
    </w:p>
    <w:p w14:paraId="332D4060" w14:textId="77777777" w:rsidR="002A1443" w:rsidRDefault="007A1E66" w:rsidP="002A1443">
      <w:pPr>
        <w:tabs>
          <w:tab w:val="left" w:pos="284"/>
          <w:tab w:val="left" w:pos="1985"/>
          <w:tab w:val="left" w:pos="7797"/>
          <w:tab w:val="left" w:pos="10915"/>
        </w:tabs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2F6164">
        <w:sym w:font="Wingdings 2" w:char="F0A3"/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 xml:space="preserve"> บริเวณโดยรอบ</w:t>
      </w:r>
      <w:r w:rsidR="00C94EA6" w:rsidRPr="002A1443">
        <w:rPr>
          <w:rFonts w:ascii="TH SarabunPSK" w:hAnsi="TH SarabunPSK" w:cs="TH SarabunPSK"/>
          <w:sz w:val="32"/>
          <w:szCs w:val="32"/>
          <w:cs/>
        </w:rPr>
        <w:t>ไม่มีแหล่ง</w:t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>ที่อาจทำให้เกิดอัคคีภัย</w:t>
      </w:r>
      <w:r w:rsidR="00C94EA6" w:rsidRPr="002A14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C94EA6" w:rsidRPr="002A1443">
        <w:rPr>
          <w:rFonts w:ascii="TH SarabunPSK" w:hAnsi="TH SarabunPSK" w:cs="TH SarabunPSK"/>
          <w:sz w:val="32"/>
          <w:szCs w:val="32"/>
          <w:cs/>
        </w:rPr>
        <w:t>มี</w:t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>หญ้า</w:t>
      </w:r>
      <w:r w:rsidR="00C94EA6" w:rsidRPr="002A1443">
        <w:rPr>
          <w:rFonts w:ascii="TH SarabunPSK" w:hAnsi="TH SarabunPSK" w:cs="TH SarabunPSK"/>
          <w:sz w:val="32"/>
          <w:szCs w:val="32"/>
          <w:cs/>
        </w:rPr>
        <w:t>/ต้นไม้</w:t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 xml:space="preserve">รก มีขยะหรือวัสดุที่ติดไฟได้ </w:t>
      </w:r>
    </w:p>
    <w:p w14:paraId="6A0B7C30" w14:textId="77777777" w:rsidR="002A1443" w:rsidRDefault="007A1E66" w:rsidP="002A1443">
      <w:pPr>
        <w:tabs>
          <w:tab w:val="left" w:pos="284"/>
          <w:tab w:val="left" w:pos="1985"/>
          <w:tab w:val="left" w:pos="7797"/>
          <w:tab w:val="left" w:pos="10915"/>
        </w:tabs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2F6164">
        <w:sym w:font="Wingdings 2" w:char="F0A3"/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 xml:space="preserve"> บริเวณโดยรอบไม่มีแหล่งความร้อน เช่น อุปกรณ์ไฟฟ้า วัสดุที่มีพื้นผิวร้อน</w:t>
      </w:r>
      <w:r w:rsidR="004D7973" w:rsidRPr="002A1443">
        <w:rPr>
          <w:rFonts w:ascii="TH SarabunPSK" w:hAnsi="TH SarabunPSK" w:cs="TH SarabunPSK"/>
          <w:sz w:val="32"/>
          <w:szCs w:val="32"/>
          <w:cs/>
        </w:rPr>
        <w:t xml:space="preserve"> ประกายไฟ เปลวไฟ และการเสียดสี</w:t>
      </w:r>
    </w:p>
    <w:p w14:paraId="55A82B0E" w14:textId="77777777" w:rsidR="002A1443" w:rsidRDefault="00CD7186" w:rsidP="002A1443">
      <w:pPr>
        <w:tabs>
          <w:tab w:val="left" w:pos="284"/>
          <w:tab w:val="left" w:pos="1985"/>
          <w:tab w:val="left" w:pos="7797"/>
          <w:tab w:val="left" w:pos="10915"/>
        </w:tabs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2F6164">
        <w:sym w:font="Wingdings 2" w:char="F0A3"/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มีการกำหนดการเข้าถึงพื้นที่เก็บรักษาวัตถุอันตราย</w:t>
      </w:r>
      <w:r w:rsidR="00B03BE6" w:rsidRPr="002A1443">
        <w:rPr>
          <w:rFonts w:ascii="TH SarabunPSK" w:hAnsi="TH SarabunPSK" w:cs="TH SarabunPSK"/>
          <w:sz w:val="32"/>
          <w:szCs w:val="32"/>
          <w:cs/>
        </w:rPr>
        <w:t xml:space="preserve"> และป้องกันไม่ให้ผู้ที่ไม่เกี่ยวข้องเข้าในบริเวณเก็บสารเคมี</w:t>
      </w:r>
    </w:p>
    <w:p w14:paraId="2F88AE53" w14:textId="77777777" w:rsidR="002A1443" w:rsidRDefault="007A1E66" w:rsidP="002A1443">
      <w:pPr>
        <w:tabs>
          <w:tab w:val="left" w:pos="284"/>
          <w:tab w:val="left" w:pos="1985"/>
          <w:tab w:val="left" w:pos="7797"/>
          <w:tab w:val="left" w:pos="10915"/>
        </w:tabs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2F6164">
        <w:sym w:font="Wingdings 2" w:char="F0A3"/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 xml:space="preserve"> บริเวณที่เก็บไม่</w:t>
      </w:r>
      <w:r w:rsidR="00C94EA6" w:rsidRPr="002A1443">
        <w:rPr>
          <w:rFonts w:ascii="TH SarabunPSK" w:hAnsi="TH SarabunPSK" w:cs="TH SarabunPSK"/>
          <w:sz w:val="32"/>
          <w:szCs w:val="32"/>
          <w:cs/>
        </w:rPr>
        <w:t>อยู่ใกล้หรือเป็นสถานที่</w:t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>จอดยานพาหนะหรือเส้นทางจราจร</w:t>
      </w:r>
    </w:p>
    <w:p w14:paraId="299471C2" w14:textId="77777777" w:rsidR="002A1443" w:rsidRDefault="007A1E66" w:rsidP="002A1443">
      <w:pPr>
        <w:tabs>
          <w:tab w:val="left" w:pos="284"/>
          <w:tab w:val="left" w:pos="1985"/>
          <w:tab w:val="left" w:pos="7797"/>
          <w:tab w:val="left" w:pos="10915"/>
        </w:tabs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2F6164">
        <w:sym w:font="Wingdings 2" w:char="F0A3"/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 xml:space="preserve"> พื้นต้องแข็งแรง ไม่ลื่น ไม่มีรอย</w:t>
      </w:r>
      <w:r w:rsidR="003939B3" w:rsidRPr="002A14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>รั่ว</w:t>
      </w:r>
      <w:r w:rsidR="003939B3" w:rsidRPr="002A14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>ร้าว</w:t>
      </w:r>
      <w:r w:rsidR="003939B3" w:rsidRPr="002A1443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 xml:space="preserve">แตก ทนต่อน้ำ ทนต่อการกัดกร่อน </w:t>
      </w:r>
    </w:p>
    <w:p w14:paraId="3EDCDD85" w14:textId="77777777" w:rsidR="003B2494" w:rsidRDefault="007A1E66" w:rsidP="003B2494">
      <w:pPr>
        <w:tabs>
          <w:tab w:val="left" w:pos="284"/>
          <w:tab w:val="left" w:pos="7797"/>
        </w:tabs>
        <w:spacing w:after="0" w:line="240" w:lineRule="auto"/>
        <w:ind w:left="1843" w:right="-93" w:hanging="283"/>
        <w:rPr>
          <w:rFonts w:ascii="TH SarabunPSK" w:hAnsi="TH SarabunPSK" w:cs="TH SarabunPSK"/>
          <w:sz w:val="32"/>
          <w:szCs w:val="32"/>
        </w:rPr>
      </w:pPr>
      <w:r w:rsidRPr="002F6164">
        <w:sym w:font="Wingdings 2" w:char="F0A3"/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 xml:space="preserve"> มีรางระบายลงสู่บ่อกักเก็บหรือเขื่อนที่สามารถควบคุมการระบาย</w:t>
      </w:r>
      <w:r w:rsidR="00C94EA6" w:rsidRPr="002A1443">
        <w:rPr>
          <w:rFonts w:ascii="TH SarabunPSK" w:hAnsi="TH SarabunPSK" w:cs="TH SarabunPSK"/>
          <w:sz w:val="32"/>
          <w:szCs w:val="32"/>
          <w:cs/>
        </w:rPr>
        <w:t>กรณีเกิดการหกรั่วไหล</w:t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>ไม่ให้ไหลออกสู่ภายนอก</w:t>
      </w:r>
      <w:r w:rsidR="003B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2494" w:rsidRPr="002A1443">
        <w:rPr>
          <w:rFonts w:ascii="TH SarabunPSK" w:hAnsi="TH SarabunPSK" w:cs="TH SarabunPSK"/>
          <w:sz w:val="32"/>
          <w:szCs w:val="32"/>
          <w:cs/>
        </w:rPr>
        <w:t xml:space="preserve"> ปริมาณที่รองรับน้ำที่ผ่านการดับเพลิงได้</w:t>
      </w:r>
      <w:r w:rsidR="003B2494" w:rsidRPr="002A14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B2494" w:rsidRPr="002A1443">
        <w:rPr>
          <w:rFonts w:ascii="TH SarabunPSK" w:hAnsi="TH SarabunPSK" w:cs="TH SarabunPSK"/>
          <w:sz w:val="32"/>
          <w:szCs w:val="32"/>
          <w:cs/>
        </w:rPr>
        <w:t>ลบ.ม.</w:t>
      </w:r>
    </w:p>
    <w:p w14:paraId="3A2AFA14" w14:textId="77777777" w:rsidR="002A1443" w:rsidRDefault="007A1E66" w:rsidP="002A1443">
      <w:pPr>
        <w:tabs>
          <w:tab w:val="left" w:pos="284"/>
          <w:tab w:val="left" w:pos="1985"/>
          <w:tab w:val="left" w:pos="7797"/>
          <w:tab w:val="left" w:pos="10915"/>
        </w:tabs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2F6164">
        <w:sym w:font="Wingdings 2" w:char="F0A3"/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4EA6" w:rsidRPr="002A1443">
        <w:rPr>
          <w:rFonts w:ascii="TH SarabunPSK" w:hAnsi="TH SarabunPSK" w:cs="TH SarabunPSK"/>
          <w:sz w:val="32"/>
          <w:szCs w:val="32"/>
          <w:cs/>
        </w:rPr>
        <w:t>มีจัดทำอุปกณ์ป้องกัน</w:t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>ความเสื่อมสภาพของวัตถุอันตราย เช่น การจัดทำหลังคาป้องกันแสงแดดและฝน เป็นต้น</w:t>
      </w:r>
    </w:p>
    <w:p w14:paraId="1DC8A50A" w14:textId="77777777" w:rsidR="00E20E69" w:rsidRDefault="003B2494" w:rsidP="002A1443">
      <w:pPr>
        <w:tabs>
          <w:tab w:val="left" w:pos="284"/>
          <w:tab w:val="left" w:pos="1985"/>
          <w:tab w:val="left" w:pos="7797"/>
          <w:tab w:val="left" w:pos="10915"/>
        </w:tabs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2F6164">
        <w:sym w:font="Wingdings 2" w:char="F0A3"/>
      </w:r>
      <w:r w:rsidRPr="003B2494">
        <w:rPr>
          <w:rFonts w:ascii="TH SarabunPSK" w:hAnsi="TH SarabunPSK" w:cs="TH SarabunPSK"/>
          <w:sz w:val="32"/>
          <w:szCs w:val="32"/>
          <w:cs/>
        </w:rPr>
        <w:t xml:space="preserve"> ภาชนะบรรจุหรือหีบห่อวัตถุอันตราย/สารเคมีอยู่ในสภาพเรียบร้อย</w:t>
      </w:r>
    </w:p>
    <w:p w14:paraId="357026F5" w14:textId="77777777" w:rsidR="00E20E69" w:rsidRDefault="00CD7186" w:rsidP="00F31378">
      <w:pPr>
        <w:tabs>
          <w:tab w:val="left" w:pos="284"/>
          <w:tab w:val="left" w:pos="1985"/>
          <w:tab w:val="left" w:pos="7797"/>
          <w:tab w:val="left" w:pos="10915"/>
        </w:tabs>
        <w:spacing w:after="0" w:line="240" w:lineRule="auto"/>
        <w:ind w:left="1985" w:hanging="425"/>
        <w:rPr>
          <w:rFonts w:ascii="TH SarabunPSK" w:hAnsi="TH SarabunPSK" w:cs="TH SarabunPSK" w:hint="cs"/>
          <w:sz w:val="32"/>
          <w:szCs w:val="32"/>
        </w:rPr>
      </w:pPr>
      <w:r w:rsidRPr="002F6164">
        <w:sym w:font="Wingdings 2" w:char="F0A3"/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วางซ้อนภาชนะบรรจุเคมีภัณฑ์สูงไม่เกิน </w:t>
      </w:r>
      <w:r w:rsidR="003B2494" w:rsidRPr="003B2494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4C3BE9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="00E27DE1">
        <w:rPr>
          <w:rFonts w:ascii="TH SarabunPSK" w:hAnsi="TH SarabunPSK" w:cs="TH SarabunPSK"/>
          <w:sz w:val="32"/>
          <w:szCs w:val="32"/>
        </w:rPr>
        <w:t xml:space="preserve"> </w:t>
      </w:r>
    </w:p>
    <w:p w14:paraId="2A9352EE" w14:textId="77777777" w:rsidR="002A1443" w:rsidRDefault="007A1E66" w:rsidP="000A7E16">
      <w:pPr>
        <w:tabs>
          <w:tab w:val="left" w:pos="284"/>
          <w:tab w:val="left" w:pos="1985"/>
          <w:tab w:val="left" w:pos="7797"/>
          <w:tab w:val="left" w:pos="10915"/>
        </w:tabs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2F6164">
        <w:lastRenderedPageBreak/>
        <w:sym w:font="Wingdings 2" w:char="F0A3"/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 xml:space="preserve"> วางภาชนะบรรจุบนแผ่นรองสินค้า</w:t>
      </w:r>
      <w:r w:rsidR="00CD4372" w:rsidRPr="002A14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4372" w:rsidRPr="002A1443">
        <w:rPr>
          <w:rFonts w:ascii="TH SarabunPSK" w:hAnsi="TH SarabunPSK" w:cs="TH SarabunPSK"/>
          <w:sz w:val="32"/>
          <w:szCs w:val="32"/>
        </w:rPr>
        <w:t>(pallet)</w:t>
      </w:r>
    </w:p>
    <w:p w14:paraId="70E14AB3" w14:textId="77777777" w:rsidR="002A1443" w:rsidRDefault="007A1E66" w:rsidP="002A1443">
      <w:pPr>
        <w:tabs>
          <w:tab w:val="left" w:pos="284"/>
          <w:tab w:val="left" w:pos="1985"/>
          <w:tab w:val="left" w:pos="7797"/>
          <w:tab w:val="left" w:pos="10915"/>
        </w:tabs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2F6164">
        <w:sym w:font="Wingdings 2" w:char="F0A3"/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F49" w:rsidRPr="002A1443">
        <w:rPr>
          <w:rFonts w:ascii="TH SarabunPSK" w:hAnsi="TH SarabunPSK" w:cs="TH SarabunPSK"/>
          <w:sz w:val="32"/>
          <w:szCs w:val="32"/>
          <w:cs/>
        </w:rPr>
        <w:t>ภาชนะบรรจุแบบ</w:t>
      </w:r>
      <w:r w:rsidR="008D4996" w:rsidRPr="002A1443">
        <w:rPr>
          <w:rFonts w:ascii="TH SarabunPSK" w:hAnsi="TH SarabunPSK" w:cs="TH SarabunPSK"/>
          <w:sz w:val="32"/>
          <w:szCs w:val="32"/>
          <w:cs/>
        </w:rPr>
        <w:t>ถังแนวนอนมีลิ่มเพื่อป้องกันการกลิ้งของถัง</w:t>
      </w:r>
    </w:p>
    <w:p w14:paraId="0DFBB7DB" w14:textId="77777777" w:rsidR="002A1443" w:rsidRDefault="002A1443" w:rsidP="002A1443">
      <w:pPr>
        <w:tabs>
          <w:tab w:val="left" w:pos="284"/>
          <w:tab w:val="left" w:pos="1985"/>
          <w:tab w:val="left" w:pos="7797"/>
          <w:tab w:val="left" w:pos="10915"/>
        </w:tabs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2F6164">
        <w:sym w:font="Wingdings 2" w:char="F0A3"/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เข้าถึงอุปกรณ์ดับเพลิงได้ง่ายและไม่มีสิ่งกีดขวาง</w:t>
      </w:r>
    </w:p>
    <w:p w14:paraId="0CC905BB" w14:textId="77777777" w:rsidR="003B2494" w:rsidRDefault="003B2494" w:rsidP="003B2494">
      <w:pPr>
        <w:tabs>
          <w:tab w:val="left" w:pos="284"/>
          <w:tab w:val="left" w:pos="1985"/>
          <w:tab w:val="left" w:pos="7797"/>
          <w:tab w:val="left" w:pos="10915"/>
        </w:tabs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BD1BD7">
        <w:sym w:font="Wingdings 2" w:char="F0A3"/>
      </w:r>
      <w:r w:rsidRPr="002A1443">
        <w:rPr>
          <w:rFonts w:ascii="TH SarabunPSK" w:hAnsi="TH SarabunPSK" w:cs="TH SarabunPSK"/>
          <w:sz w:val="32"/>
          <w:szCs w:val="32"/>
        </w:rPr>
        <w:t xml:space="preserve"> </w:t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มีสัญญาณเตือนภัยเหตุฉุกเฉิน </w:t>
      </w:r>
      <w:r w:rsidRPr="002A1443">
        <w:rPr>
          <w:rFonts w:ascii="TH SarabunPSK" w:hAnsi="TH SarabunPSK" w:cs="TH SarabunPSK"/>
          <w:sz w:val="32"/>
          <w:szCs w:val="32"/>
        </w:rPr>
        <w:t>(Sound Alarm)</w:t>
      </w:r>
    </w:p>
    <w:p w14:paraId="16EDA11E" w14:textId="77777777" w:rsidR="002A1443" w:rsidRDefault="002A1443" w:rsidP="002A1443">
      <w:pPr>
        <w:tabs>
          <w:tab w:val="left" w:pos="284"/>
          <w:tab w:val="left" w:pos="1985"/>
          <w:tab w:val="left" w:pos="7797"/>
          <w:tab w:val="left" w:pos="10915"/>
        </w:tabs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BD1BD7">
        <w:sym w:font="Wingdings 2" w:char="F0A3"/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มีที่อาบน้ำฉุกเฉินและที่ล้างตาฉุกเฉิน และอยู่ในสภาพใช้งานได้</w:t>
      </w:r>
    </w:p>
    <w:p w14:paraId="354AA8A2" w14:textId="77777777" w:rsidR="002A1443" w:rsidRDefault="002A1443" w:rsidP="002A1443">
      <w:pPr>
        <w:tabs>
          <w:tab w:val="left" w:pos="284"/>
          <w:tab w:val="left" w:pos="1985"/>
          <w:tab w:val="left" w:pos="7797"/>
          <w:tab w:val="left" w:pos="10915"/>
        </w:tabs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BD1BD7">
        <w:sym w:font="Wingdings 2" w:char="F0A3"/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มีอุปกรณ์ดูดซับ</w:t>
      </w:r>
      <w:r w:rsidRPr="002A1443">
        <w:rPr>
          <w:rFonts w:ascii="TH SarabunPSK" w:hAnsi="TH SarabunPSK" w:cs="TH SarabunPSK"/>
          <w:sz w:val="32"/>
          <w:szCs w:val="32"/>
        </w:rPr>
        <w:t xml:space="preserve"> </w:t>
      </w:r>
      <w:r w:rsidRPr="002A1443">
        <w:rPr>
          <w:rFonts w:ascii="TH SarabunPSK" w:hAnsi="TH SarabunPSK" w:cs="TH SarabunPSK"/>
          <w:sz w:val="32"/>
          <w:szCs w:val="32"/>
          <w:cs/>
        </w:rPr>
        <w:t>เช่น ทรายแห้ง ขี้เลื่อย เศษผ้า เป็นต้น</w:t>
      </w:r>
    </w:p>
    <w:p w14:paraId="0C341331" w14:textId="77777777" w:rsidR="002A1443" w:rsidRDefault="002A1443" w:rsidP="002A1443">
      <w:pPr>
        <w:tabs>
          <w:tab w:val="left" w:pos="284"/>
          <w:tab w:val="left" w:pos="1985"/>
          <w:tab w:val="left" w:pos="7797"/>
          <w:tab w:val="left" w:pos="10915"/>
        </w:tabs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  <w:u w:val="dotted"/>
        </w:rPr>
      </w:pPr>
      <w:r w:rsidRPr="00BD1BD7">
        <w:sym w:font="Wingdings 2" w:char="F0A3"/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มีการกำหนดให้พนักงานสวมใส่อุปกรณ์ป้องกันอันตรายส่วนบุคคลขณะปฏิบัติงาน ได้แก่</w:t>
      </w:r>
      <w:r w:rsidRPr="002A144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4D0E517" w14:textId="77777777" w:rsidR="002A1443" w:rsidRDefault="002A1443" w:rsidP="002A1443">
      <w:pPr>
        <w:tabs>
          <w:tab w:val="left" w:pos="284"/>
          <w:tab w:val="left" w:pos="1985"/>
          <w:tab w:val="left" w:pos="7797"/>
          <w:tab w:val="left" w:pos="10915"/>
        </w:tabs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BD1BD7">
        <w:sym w:font="Wingdings 2" w:char="F0A3"/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มีป้ายแสดงสัญลักษณ์ เครื่องหมาย และข้อความเตือนอันตรายจากสารเคมี</w:t>
      </w:r>
    </w:p>
    <w:p w14:paraId="1CF1763B" w14:textId="77777777" w:rsidR="00E27DE1" w:rsidRPr="002A1443" w:rsidRDefault="003B2494" w:rsidP="000A7E16">
      <w:pPr>
        <w:tabs>
          <w:tab w:val="left" w:pos="284"/>
          <w:tab w:val="left" w:pos="1985"/>
          <w:tab w:val="left" w:pos="7797"/>
          <w:tab w:val="left" w:pos="10915"/>
        </w:tabs>
        <w:spacing w:after="0" w:line="240" w:lineRule="auto"/>
        <w:ind w:left="1985" w:hanging="425"/>
        <w:rPr>
          <w:rFonts w:ascii="TH SarabunPSK" w:hAnsi="TH SarabunPSK" w:cs="TH SarabunPSK"/>
          <w:sz w:val="32"/>
          <w:szCs w:val="32"/>
        </w:rPr>
      </w:pPr>
      <w:r w:rsidRPr="00BD1BD7">
        <w:sym w:font="Wingdings 2" w:char="F0A3"/>
      </w:r>
      <w:r w:rsidRPr="00BD1BD7">
        <w:rPr>
          <w:rFonts w:ascii="TH SarabunPSK" w:hAnsi="TH SarabunPSK" w:cs="TH SarabunPSK"/>
          <w:sz w:val="32"/>
          <w:szCs w:val="32"/>
          <w:cs/>
        </w:rPr>
        <w:t xml:space="preserve"> มีการหกรั่วไหลของวัตถุอันตราย/สารเคมี</w:t>
      </w:r>
    </w:p>
    <w:p w14:paraId="765164DC" w14:textId="77777777" w:rsidR="002915FD" w:rsidRPr="002F6164" w:rsidRDefault="00110E77" w:rsidP="006C5CAC">
      <w:pPr>
        <w:pStyle w:val="ListParagraph"/>
        <w:tabs>
          <w:tab w:val="left" w:pos="284"/>
        </w:tabs>
        <w:spacing w:after="0" w:line="240" w:lineRule="auto"/>
        <w:ind w:left="1560" w:right="-93" w:hanging="567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7.1.3 </w:t>
      </w:r>
      <w:r w:rsidR="008D4996" w:rsidRPr="002F6164">
        <w:rPr>
          <w:rFonts w:ascii="TH SarabunPSK" w:hAnsi="TH SarabunPSK" w:cs="TH SarabunPSK"/>
          <w:sz w:val="32"/>
          <w:szCs w:val="32"/>
          <w:cs/>
        </w:rPr>
        <w:t>ข้อกำหนดพิเศษสำหรับ</w:t>
      </w:r>
      <w:r w:rsidR="00935F49" w:rsidRPr="002F6164">
        <w:rPr>
          <w:rFonts w:ascii="TH SarabunPSK" w:hAnsi="TH SarabunPSK" w:cs="TH SarabunPSK"/>
          <w:sz w:val="32"/>
          <w:szCs w:val="32"/>
          <w:cs/>
        </w:rPr>
        <w:t>พื้นที่เก็บ</w:t>
      </w:r>
      <w:r w:rsidR="004E62C2" w:rsidRPr="002F6164">
        <w:rPr>
          <w:rFonts w:ascii="TH SarabunPSK" w:hAnsi="TH SarabunPSK" w:cs="TH SarabunPSK"/>
          <w:sz w:val="32"/>
          <w:szCs w:val="32"/>
          <w:cs/>
        </w:rPr>
        <w:t xml:space="preserve">วัตถุอันตราย/สารเคมี </w:t>
      </w:r>
      <w:r w:rsidR="008D4996" w:rsidRPr="002F6164">
        <w:rPr>
          <w:rFonts w:ascii="TH SarabunPSK" w:hAnsi="TH SarabunPSK" w:cs="TH SarabunPSK"/>
          <w:sz w:val="32"/>
          <w:szCs w:val="32"/>
          <w:cs/>
        </w:rPr>
        <w:t>ประเภทก๊าซอัด ก๊าซเหลว หรือก๊าซที่ละลายภายใต้ความดัน</w:t>
      </w:r>
      <w:r w:rsidR="002D4485" w:rsidRPr="002F6164">
        <w:rPr>
          <w:rFonts w:ascii="TH SarabunPSK" w:hAnsi="TH SarabunPSK" w:cs="TH SarabunPSK"/>
          <w:sz w:val="32"/>
          <w:szCs w:val="32"/>
          <w:cs/>
        </w:rPr>
        <w:t>ที่จัดเก็บนอกอาคาร</w:t>
      </w:r>
    </w:p>
    <w:p w14:paraId="2B974B4D" w14:textId="77777777" w:rsidR="002915FD" w:rsidRPr="002F6164" w:rsidRDefault="007A1E66" w:rsidP="004D7973">
      <w:pPr>
        <w:pStyle w:val="ListParagraph"/>
        <w:spacing w:after="0" w:line="240" w:lineRule="auto"/>
        <w:ind w:left="1560" w:right="-235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2F6164">
        <w:rPr>
          <w:rFonts w:ascii="TH SarabunPSK" w:hAnsi="TH SarabunPSK" w:cs="TH SarabunPSK"/>
          <w:sz w:val="32"/>
          <w:szCs w:val="32"/>
          <w:cs/>
        </w:rPr>
        <w:t xml:space="preserve"> มีหลังคาปกคลุม </w:t>
      </w:r>
    </w:p>
    <w:p w14:paraId="66309AB8" w14:textId="77777777" w:rsidR="002915FD" w:rsidRPr="002F6164" w:rsidRDefault="007A1E66" w:rsidP="004D7973">
      <w:pPr>
        <w:pStyle w:val="ListParagraph"/>
        <w:spacing w:after="0" w:line="240" w:lineRule="auto"/>
        <w:ind w:left="1560" w:right="-235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2F6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F49" w:rsidRPr="002F6164">
        <w:rPr>
          <w:rFonts w:ascii="TH SarabunPSK" w:hAnsi="TH SarabunPSK" w:cs="TH SarabunPSK"/>
          <w:sz w:val="32"/>
          <w:szCs w:val="32"/>
          <w:cs/>
        </w:rPr>
        <w:t>มี</w:t>
      </w:r>
      <w:r w:rsidR="008D4996" w:rsidRPr="002F6164">
        <w:rPr>
          <w:rFonts w:ascii="TH SarabunPSK" w:hAnsi="TH SarabunPSK" w:cs="TH SarabunPSK"/>
          <w:sz w:val="32"/>
          <w:szCs w:val="32"/>
          <w:cs/>
        </w:rPr>
        <w:t xml:space="preserve">ระยะห่างจากอาคารอื่นไม่น้อยกว่า </w:t>
      </w:r>
      <w:r w:rsidR="00935F49" w:rsidRPr="002F6164">
        <w:rPr>
          <w:rFonts w:ascii="TH SarabunPSK" w:hAnsi="TH SarabunPSK" w:cs="TH SarabunPSK"/>
          <w:sz w:val="32"/>
          <w:szCs w:val="32"/>
          <w:cs/>
        </w:rPr>
        <w:t>5</w:t>
      </w:r>
      <w:r w:rsidR="008D4996" w:rsidRPr="002F6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F49" w:rsidRPr="002F6164">
        <w:rPr>
          <w:rFonts w:ascii="TH SarabunPSK" w:hAnsi="TH SarabunPSK" w:cs="TH SarabunPSK"/>
          <w:sz w:val="32"/>
          <w:szCs w:val="32"/>
          <w:cs/>
        </w:rPr>
        <w:t>ม.</w:t>
      </w:r>
      <w:r w:rsidR="008D4996" w:rsidRPr="002F61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AC6533" w14:textId="77777777" w:rsidR="002915FD" w:rsidRPr="002F6164" w:rsidRDefault="007A1E66" w:rsidP="004D7973">
      <w:pPr>
        <w:pStyle w:val="ListParagraph"/>
        <w:spacing w:after="0" w:line="240" w:lineRule="auto"/>
        <w:ind w:left="1560" w:right="-235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2F6164">
        <w:rPr>
          <w:rFonts w:ascii="TH SarabunPSK" w:hAnsi="TH SarabunPSK" w:cs="TH SarabunPSK"/>
          <w:sz w:val="32"/>
          <w:szCs w:val="32"/>
          <w:cs/>
        </w:rPr>
        <w:t xml:space="preserve"> พื้นเรียบอยู่ในแนวระดับ </w:t>
      </w:r>
    </w:p>
    <w:p w14:paraId="7DB345FE" w14:textId="77777777" w:rsidR="002915FD" w:rsidRPr="002F6164" w:rsidRDefault="007A1E66" w:rsidP="004D7973">
      <w:pPr>
        <w:pStyle w:val="ListParagraph"/>
        <w:spacing w:after="0" w:line="240" w:lineRule="auto"/>
        <w:ind w:left="1560" w:right="-235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2F6164">
        <w:rPr>
          <w:rFonts w:ascii="TH SarabunPSK" w:hAnsi="TH SarabunPSK" w:cs="TH SarabunPSK"/>
          <w:sz w:val="32"/>
          <w:szCs w:val="32"/>
          <w:cs/>
        </w:rPr>
        <w:t xml:space="preserve"> มีวัสดุยึดถังก๊าซป้องกันไม่ให้ล้ม </w:t>
      </w:r>
    </w:p>
    <w:p w14:paraId="619113D6" w14:textId="77777777" w:rsidR="002915FD" w:rsidRPr="002F6164" w:rsidRDefault="007A1E66" w:rsidP="004D7973">
      <w:pPr>
        <w:pStyle w:val="ListParagraph"/>
        <w:spacing w:after="0" w:line="240" w:lineRule="auto"/>
        <w:ind w:left="1560" w:right="-235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2F6164">
        <w:rPr>
          <w:rFonts w:ascii="TH SarabunPSK" w:hAnsi="TH SarabunPSK" w:cs="TH SarabunPSK"/>
          <w:sz w:val="32"/>
          <w:szCs w:val="32"/>
          <w:cs/>
        </w:rPr>
        <w:t xml:space="preserve"> มีตาข่ายล้อมรอบ</w:t>
      </w:r>
      <w:r w:rsidR="00935F49" w:rsidRPr="002F6164">
        <w:rPr>
          <w:rFonts w:ascii="TH SarabunPSK" w:hAnsi="TH SarabunPSK" w:cs="TH SarabunPSK"/>
          <w:sz w:val="32"/>
          <w:szCs w:val="32"/>
          <w:cs/>
        </w:rPr>
        <w:t>พื้นที่เก็บ</w:t>
      </w:r>
      <w:r w:rsidR="00C861E7" w:rsidRPr="002F6164">
        <w:rPr>
          <w:rFonts w:ascii="TH SarabunPSK" w:hAnsi="TH SarabunPSK" w:cs="TH SarabunPSK"/>
          <w:sz w:val="32"/>
          <w:szCs w:val="32"/>
          <w:cs/>
        </w:rPr>
        <w:t>ที่มั่นคง แข็งแรง</w:t>
      </w:r>
    </w:p>
    <w:p w14:paraId="15B2EE9B" w14:textId="77777777" w:rsidR="00946BF9" w:rsidRDefault="007A1E66" w:rsidP="000A7E16">
      <w:pPr>
        <w:pStyle w:val="ListParagraph"/>
        <w:spacing w:after="0" w:line="240" w:lineRule="auto"/>
        <w:ind w:left="1560" w:right="-235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2F6164">
        <w:rPr>
          <w:rFonts w:ascii="TH SarabunPSK" w:hAnsi="TH SarabunPSK" w:cs="TH SarabunPSK"/>
          <w:sz w:val="32"/>
          <w:szCs w:val="32"/>
          <w:cs/>
        </w:rPr>
        <w:t xml:space="preserve"> จัดเก็บห่างจากตาข่ายไม่น้อยกว่า </w:t>
      </w:r>
      <w:r w:rsidR="00B00A19" w:rsidRPr="002F6164">
        <w:rPr>
          <w:rFonts w:ascii="TH SarabunPSK" w:hAnsi="TH SarabunPSK" w:cs="TH SarabunPSK"/>
          <w:sz w:val="32"/>
          <w:szCs w:val="32"/>
          <w:cs/>
        </w:rPr>
        <w:t>1</w:t>
      </w:r>
      <w:r w:rsidR="008D4996" w:rsidRPr="002F6164">
        <w:rPr>
          <w:rFonts w:ascii="TH SarabunPSK" w:hAnsi="TH SarabunPSK" w:cs="TH SarabunPSK"/>
          <w:sz w:val="32"/>
          <w:szCs w:val="32"/>
          <w:cs/>
        </w:rPr>
        <w:t xml:space="preserve"> เมตร ไม่เก็บวัสดุอื่น ๆ รวมกับถังก๊าซ</w:t>
      </w:r>
    </w:p>
    <w:p w14:paraId="0C787F70" w14:textId="77777777" w:rsidR="00C47802" w:rsidRPr="002F6164" w:rsidRDefault="00110E77" w:rsidP="00946BF9">
      <w:pPr>
        <w:pStyle w:val="ListParagraph"/>
        <w:spacing w:after="0" w:line="240" w:lineRule="auto"/>
        <w:ind w:left="851" w:right="-23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E20E6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E20E69">
        <w:rPr>
          <w:rFonts w:ascii="TH SarabunPSK" w:hAnsi="TH SarabunPSK" w:cs="TH SarabunPSK"/>
          <w:sz w:val="32"/>
          <w:szCs w:val="32"/>
        </w:rPr>
        <w:t xml:space="preserve">.4. </w:t>
      </w:r>
      <w:r w:rsidR="00946BF9">
        <w:rPr>
          <w:rFonts w:ascii="TH SarabunPSK" w:hAnsi="TH SarabunPSK" w:cs="TH SarabunPSK"/>
          <w:sz w:val="32"/>
          <w:szCs w:val="32"/>
        </w:rPr>
        <w:t xml:space="preserve"> </w:t>
      </w:r>
      <w:r w:rsidR="008D4996" w:rsidRPr="002F6164">
        <w:rPr>
          <w:rFonts w:ascii="TH SarabunPSK" w:hAnsi="TH SarabunPSK" w:cs="TH SarabunPSK"/>
          <w:sz w:val="32"/>
          <w:szCs w:val="32"/>
          <w:cs/>
        </w:rPr>
        <w:t>ข้อกำหนดพิเศษสำหรับ</w:t>
      </w:r>
      <w:r w:rsidR="00935F49" w:rsidRPr="002F6164">
        <w:rPr>
          <w:rFonts w:ascii="TH SarabunPSK" w:hAnsi="TH SarabunPSK" w:cs="TH SarabunPSK"/>
          <w:sz w:val="32"/>
          <w:szCs w:val="32"/>
          <w:cs/>
        </w:rPr>
        <w:t>พื้นที่เก็บ</w:t>
      </w:r>
      <w:r w:rsidR="00936AA6" w:rsidRPr="002F6164">
        <w:rPr>
          <w:rFonts w:ascii="TH SarabunPSK" w:hAnsi="TH SarabunPSK" w:cs="TH SarabunPSK"/>
          <w:sz w:val="32"/>
          <w:szCs w:val="32"/>
          <w:cs/>
        </w:rPr>
        <w:t xml:space="preserve">วัตถุอันตราย/สารเคมี </w:t>
      </w:r>
      <w:r w:rsidR="008D4996" w:rsidRPr="002F6164">
        <w:rPr>
          <w:rFonts w:ascii="TH SarabunPSK" w:hAnsi="TH SarabunPSK" w:cs="TH SarabunPSK"/>
          <w:sz w:val="32"/>
          <w:szCs w:val="32"/>
          <w:cs/>
        </w:rPr>
        <w:t>ประเภทของเหลวไวไฟ</w:t>
      </w:r>
      <w:r w:rsidR="002D4485" w:rsidRPr="002F6164">
        <w:rPr>
          <w:rFonts w:ascii="TH SarabunPSK" w:hAnsi="TH SarabunPSK" w:cs="TH SarabunPSK"/>
          <w:sz w:val="32"/>
          <w:szCs w:val="32"/>
          <w:cs/>
        </w:rPr>
        <w:t>ที่จัดเก็บนอกอาคาร</w:t>
      </w:r>
    </w:p>
    <w:p w14:paraId="05BD97F9" w14:textId="77777777" w:rsidR="00E20E69" w:rsidRPr="006C5CAC" w:rsidRDefault="007A1E66" w:rsidP="00F31378">
      <w:pPr>
        <w:pStyle w:val="ListParagraph"/>
        <w:spacing w:after="0" w:line="240" w:lineRule="auto"/>
        <w:ind w:left="1560" w:right="-235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2F6164">
        <w:rPr>
          <w:rFonts w:ascii="TH SarabunPSK" w:hAnsi="TH SarabunPSK" w:cs="TH SarabunPSK"/>
          <w:sz w:val="32"/>
          <w:szCs w:val="32"/>
          <w:cs/>
        </w:rPr>
        <w:t xml:space="preserve"> มีระยะห่างจากอาคารอื่นไม่น้อยกว่า </w:t>
      </w:r>
      <w:r w:rsidR="00B00A19" w:rsidRPr="002F6164">
        <w:rPr>
          <w:rFonts w:ascii="TH SarabunPSK" w:hAnsi="TH SarabunPSK" w:cs="TH SarabunPSK"/>
          <w:sz w:val="32"/>
          <w:szCs w:val="32"/>
          <w:cs/>
        </w:rPr>
        <w:t>10</w:t>
      </w:r>
      <w:r w:rsidR="002915FD" w:rsidRPr="002F6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5F49" w:rsidRPr="002F6164">
        <w:rPr>
          <w:rFonts w:ascii="TH SarabunPSK" w:hAnsi="TH SarabunPSK" w:cs="TH SarabunPSK"/>
          <w:sz w:val="32"/>
          <w:szCs w:val="32"/>
          <w:cs/>
        </w:rPr>
        <w:t>ม.</w:t>
      </w:r>
      <w:r w:rsidR="002915FD" w:rsidRPr="002F6164">
        <w:rPr>
          <w:rFonts w:ascii="TH SarabunPSK" w:hAnsi="TH SarabunPSK" w:cs="TH SarabunPSK"/>
          <w:sz w:val="32"/>
          <w:szCs w:val="32"/>
          <w:cs/>
        </w:rPr>
        <w:br/>
      </w: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2F6164">
        <w:rPr>
          <w:rFonts w:ascii="TH SarabunPSK" w:hAnsi="TH SarabunPSK" w:cs="TH SarabunPSK"/>
          <w:sz w:val="32"/>
          <w:szCs w:val="32"/>
          <w:cs/>
        </w:rPr>
        <w:t xml:space="preserve"> พื้นมีความลาดเอียงไม่น้อยกว่า </w:t>
      </w:r>
      <w:r w:rsidR="00B00A19" w:rsidRPr="002F6164">
        <w:rPr>
          <w:rFonts w:ascii="TH SarabunPSK" w:hAnsi="TH SarabunPSK" w:cs="TH SarabunPSK"/>
          <w:sz w:val="32"/>
          <w:szCs w:val="32"/>
          <w:cs/>
        </w:rPr>
        <w:t>1</w:t>
      </w:r>
      <w:r w:rsidR="002915FD" w:rsidRPr="002F6164">
        <w:rPr>
          <w:rFonts w:ascii="TH SarabunPSK" w:hAnsi="TH SarabunPSK" w:cs="TH SarabunPSK"/>
          <w:sz w:val="32"/>
          <w:szCs w:val="32"/>
          <w:cs/>
        </w:rPr>
        <w:t xml:space="preserve">% </w:t>
      </w:r>
      <w:r w:rsidR="002915FD" w:rsidRPr="002F6164">
        <w:rPr>
          <w:rFonts w:ascii="TH SarabunPSK" w:hAnsi="TH SarabunPSK" w:cs="TH SarabunPSK"/>
          <w:sz w:val="32"/>
          <w:szCs w:val="32"/>
          <w:cs/>
        </w:rPr>
        <w:br/>
      </w:r>
      <w:r w:rsidRPr="009F7BD9">
        <w:rPr>
          <w:rFonts w:ascii="TH SarabunPSK" w:hAnsi="TH SarabunPSK" w:cs="TH SarabunPSK"/>
          <w:sz w:val="32"/>
          <w:szCs w:val="32"/>
        </w:rPr>
        <w:sym w:font="Wingdings 2" w:char="F0A3"/>
      </w:r>
      <w:r w:rsidR="008D4996" w:rsidRPr="009F7BD9">
        <w:rPr>
          <w:rFonts w:ascii="TH SarabunPSK" w:hAnsi="TH SarabunPSK" w:cs="TH SarabunPSK"/>
          <w:sz w:val="32"/>
          <w:szCs w:val="32"/>
          <w:cs/>
        </w:rPr>
        <w:t xml:space="preserve"> มีรางระบายวัตถุอันตรายที</w:t>
      </w:r>
      <w:r w:rsidR="008D4996" w:rsidRPr="006C5CAC">
        <w:rPr>
          <w:rFonts w:ascii="TH SarabunPSK" w:hAnsi="TH SarabunPSK" w:cs="TH SarabunPSK"/>
          <w:sz w:val="32"/>
          <w:szCs w:val="32"/>
          <w:cs/>
        </w:rPr>
        <w:t>่หกรั่วไหลสู่บ่อกักเก็บหรือเขื่อนที่สามารถควบคุมการระบายไม่ให้ไหลออกสู่ภายนอก</w:t>
      </w:r>
    </w:p>
    <w:p w14:paraId="557BEC58" w14:textId="77777777" w:rsidR="00110E77" w:rsidRPr="002F6164" w:rsidRDefault="00110E77" w:rsidP="00F31378">
      <w:pPr>
        <w:pStyle w:val="ListParagraph"/>
        <w:spacing w:after="0" w:line="240" w:lineRule="auto"/>
        <w:ind w:left="0" w:right="-235"/>
        <w:contextualSpacing w:val="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0E26D15A" w14:textId="77777777" w:rsidR="00110E77" w:rsidRPr="009F7BD9" w:rsidRDefault="005D3F12" w:rsidP="006C5CAC">
      <w:pPr>
        <w:pStyle w:val="ListParagraph"/>
        <w:numPr>
          <w:ilvl w:val="0"/>
          <w:numId w:val="11"/>
        </w:numPr>
        <w:tabs>
          <w:tab w:val="left" w:pos="426"/>
        </w:tabs>
        <w:spacing w:before="120"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2F6164">
        <w:rPr>
          <w:rFonts w:ascii="TH SarabunPSK" w:hAnsi="TH SarabunPSK" w:cs="TH SarabunPSK"/>
          <w:b/>
          <w:bCs/>
          <w:sz w:val="32"/>
          <w:szCs w:val="32"/>
          <w:cs/>
        </w:rPr>
        <w:t>กรณีเก็บรักษาในถังกักเก็บ (</w:t>
      </w:r>
      <w:r w:rsidR="000B40A9" w:rsidRPr="002F6164">
        <w:rPr>
          <w:rFonts w:ascii="TH SarabunPSK" w:hAnsi="TH SarabunPSK" w:cs="TH SarabunPSK"/>
          <w:b/>
          <w:bCs/>
          <w:sz w:val="32"/>
          <w:szCs w:val="32"/>
        </w:rPr>
        <w:t xml:space="preserve">Storage </w:t>
      </w:r>
      <w:r w:rsidRPr="002F6164">
        <w:rPr>
          <w:rFonts w:ascii="TH SarabunPSK" w:hAnsi="TH SarabunPSK" w:cs="TH SarabunPSK"/>
          <w:b/>
          <w:bCs/>
          <w:sz w:val="32"/>
          <w:szCs w:val="32"/>
        </w:rPr>
        <w:t>Tank)</w:t>
      </w:r>
    </w:p>
    <w:p w14:paraId="023A13F5" w14:textId="77777777" w:rsidR="000B40A9" w:rsidRPr="00946BF9" w:rsidRDefault="007A1E66" w:rsidP="00F31378">
      <w:pPr>
        <w:pStyle w:val="ListParagraph"/>
        <w:tabs>
          <w:tab w:val="left" w:pos="1701"/>
          <w:tab w:val="left" w:pos="9072"/>
        </w:tabs>
        <w:spacing w:after="0" w:line="240" w:lineRule="auto"/>
        <w:ind w:left="284"/>
        <w:contextualSpacing w:val="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="000B40A9" w:rsidRPr="002F6164">
        <w:rPr>
          <w:rFonts w:ascii="TH SarabunPSK" w:hAnsi="TH SarabunPSK" w:cs="TH SarabunPSK"/>
          <w:sz w:val="32"/>
          <w:szCs w:val="32"/>
          <w:cs/>
        </w:rPr>
        <w:t xml:space="preserve"> จำนวนถังกักเก็บ ขนาด และชนิดถังกักเก็บ </w:t>
      </w:r>
    </w:p>
    <w:p w14:paraId="091C6291" w14:textId="77777777" w:rsidR="00A70B12" w:rsidRPr="002F6164" w:rsidRDefault="00A70B12" w:rsidP="005A231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  <w:cs/>
        </w:rPr>
        <w:t>ชื่อ/หมายเลขถัง</w:t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F6164">
        <w:rPr>
          <w:rFonts w:ascii="TH SarabunPSK" w:hAnsi="TH SarabunPSK" w:cs="TH SarabunPSK"/>
          <w:sz w:val="32"/>
          <w:szCs w:val="32"/>
          <w:cs/>
        </w:rPr>
        <w:t>ขนาด</w:t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20E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F6164">
        <w:rPr>
          <w:rFonts w:ascii="TH SarabunPSK" w:hAnsi="TH SarabunPSK" w:cs="TH SarabunPSK"/>
          <w:sz w:val="32"/>
          <w:szCs w:val="32"/>
          <w:cs/>
        </w:rPr>
        <w:t>ลิตร ชนิดถังกักเก็บ</w:t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0FE0FE0" w14:textId="77777777" w:rsidR="00A70B12" w:rsidRPr="002F6164" w:rsidRDefault="00A70B12" w:rsidP="005A231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  <w:cs/>
        </w:rPr>
        <w:t>ชื่อ/หมายเลขถัง</w:t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F6164">
        <w:rPr>
          <w:rFonts w:ascii="TH SarabunPSK" w:hAnsi="TH SarabunPSK" w:cs="TH SarabunPSK"/>
          <w:sz w:val="32"/>
          <w:szCs w:val="32"/>
          <w:cs/>
        </w:rPr>
        <w:t>ขนาด</w:t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20E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F6164">
        <w:rPr>
          <w:rFonts w:ascii="TH SarabunPSK" w:hAnsi="TH SarabunPSK" w:cs="TH SarabunPSK"/>
          <w:sz w:val="32"/>
          <w:szCs w:val="32"/>
          <w:cs/>
        </w:rPr>
        <w:t>ลิตร ชนิดถังกักเก็บ</w:t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B3BB83" w14:textId="77777777" w:rsidR="00A70B12" w:rsidRPr="002F6164" w:rsidRDefault="00A70B12" w:rsidP="005A2314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  <w:cs/>
        </w:rPr>
        <w:t>ชื่อ/หมายเลขถัง</w:t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F6164">
        <w:rPr>
          <w:rFonts w:ascii="TH SarabunPSK" w:hAnsi="TH SarabunPSK" w:cs="TH SarabunPSK"/>
          <w:sz w:val="32"/>
          <w:szCs w:val="32"/>
          <w:cs/>
        </w:rPr>
        <w:t>ขนาด</w:t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20E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F6164">
        <w:rPr>
          <w:rFonts w:ascii="TH SarabunPSK" w:hAnsi="TH SarabunPSK" w:cs="TH SarabunPSK"/>
          <w:sz w:val="32"/>
          <w:szCs w:val="32"/>
          <w:cs/>
        </w:rPr>
        <w:t>ลิตร ชนิดถังกักเก็บ</w:t>
      </w:r>
      <w:r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32D758F" w14:textId="77777777" w:rsidR="000B40A9" w:rsidRPr="002F6164" w:rsidRDefault="007A1E66" w:rsidP="001445E2">
      <w:pPr>
        <w:pStyle w:val="ListParagraph"/>
        <w:tabs>
          <w:tab w:val="left" w:pos="284"/>
          <w:tab w:val="left" w:pos="1701"/>
          <w:tab w:val="left" w:pos="9072"/>
        </w:tabs>
        <w:spacing w:after="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="000B40A9" w:rsidRPr="002F6164">
        <w:rPr>
          <w:rFonts w:ascii="TH SarabunPSK" w:hAnsi="TH SarabunPSK" w:cs="TH SarabunPSK"/>
          <w:sz w:val="32"/>
          <w:szCs w:val="32"/>
          <w:cs/>
        </w:rPr>
        <w:t xml:space="preserve"> มีเขื่อนหรือกำแพงคอนกรีตโดยรอบเพื่อเก็บกักสารเคมีกรณีรั่วไหล</w:t>
      </w:r>
    </w:p>
    <w:p w14:paraId="0203AC65" w14:textId="77777777" w:rsidR="000B40A9" w:rsidRPr="002F6164" w:rsidRDefault="007A1E66" w:rsidP="001445E2">
      <w:pPr>
        <w:pStyle w:val="ListParagraph"/>
        <w:tabs>
          <w:tab w:val="left" w:pos="284"/>
          <w:tab w:val="left" w:pos="1701"/>
          <w:tab w:val="left" w:pos="8789"/>
        </w:tabs>
        <w:spacing w:after="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="000B40A9" w:rsidRPr="002F6164">
        <w:rPr>
          <w:rFonts w:ascii="TH SarabunPSK" w:hAnsi="TH SarabunPSK" w:cs="TH SarabunPSK"/>
          <w:sz w:val="32"/>
          <w:szCs w:val="32"/>
          <w:cs/>
        </w:rPr>
        <w:t xml:space="preserve"> ชนิดของระบบดับเพลิง</w:t>
      </w:r>
      <w:r w:rsidR="00C47802"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40A9" w:rsidRPr="002F6164">
        <w:rPr>
          <w:rFonts w:ascii="TH SarabunPSK" w:hAnsi="TH SarabunPSK" w:cs="TH SarabunPSK"/>
          <w:sz w:val="32"/>
          <w:szCs w:val="32"/>
          <w:cs/>
        </w:rPr>
        <w:t>(</w:t>
      </w:r>
      <w:r w:rsidR="00C47802" w:rsidRPr="002F6164">
        <w:rPr>
          <w:rFonts w:ascii="TH SarabunPSK" w:hAnsi="TH SarabunPSK" w:cs="TH SarabunPSK"/>
          <w:sz w:val="32"/>
          <w:szCs w:val="32"/>
          <w:cs/>
        </w:rPr>
        <w:t>หรือ</w:t>
      </w:r>
      <w:r w:rsidR="000B40A9" w:rsidRPr="002F6164">
        <w:rPr>
          <w:rFonts w:ascii="TH SarabunPSK" w:hAnsi="TH SarabunPSK" w:cs="TH SarabunPSK"/>
          <w:sz w:val="32"/>
          <w:szCs w:val="32"/>
          <w:cs/>
        </w:rPr>
        <w:t>แนบรายละเอียด)</w:t>
      </w:r>
    </w:p>
    <w:p w14:paraId="61F95012" w14:textId="77777777" w:rsidR="000B40A9" w:rsidRPr="002F6164" w:rsidRDefault="007A1E66" w:rsidP="001445E2">
      <w:pPr>
        <w:pStyle w:val="ListParagraph"/>
        <w:tabs>
          <w:tab w:val="left" w:pos="284"/>
          <w:tab w:val="left" w:pos="1701"/>
          <w:tab w:val="left" w:pos="10773"/>
        </w:tabs>
        <w:spacing w:after="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="000B40A9" w:rsidRPr="002F6164">
        <w:rPr>
          <w:rFonts w:ascii="TH SarabunPSK" w:hAnsi="TH SarabunPSK" w:cs="TH SarabunPSK"/>
          <w:sz w:val="32"/>
          <w:szCs w:val="32"/>
          <w:cs/>
        </w:rPr>
        <w:t xml:space="preserve"> การจัดการไอระเหย (หากมี)</w:t>
      </w:r>
      <w:r w:rsidR="00C47802" w:rsidRPr="002F61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7802" w:rsidRPr="002F61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481A7EA" w14:textId="77777777" w:rsidR="00CD7186" w:rsidRDefault="00CD7186" w:rsidP="001445E2">
      <w:pPr>
        <w:pStyle w:val="ListParagraph"/>
        <w:tabs>
          <w:tab w:val="left" w:pos="284"/>
          <w:tab w:val="left" w:pos="1701"/>
          <w:tab w:val="left" w:pos="10773"/>
        </w:tabs>
        <w:spacing w:after="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Pr="002F6164">
        <w:rPr>
          <w:rFonts w:ascii="TH SarabunPSK" w:hAnsi="TH SarabunPSK" w:cs="TH SarabunPSK"/>
          <w:sz w:val="32"/>
          <w:szCs w:val="32"/>
          <w:cs/>
        </w:rPr>
        <w:t xml:space="preserve"> มีผลการตรวจสอบ</w:t>
      </w:r>
      <w:r w:rsidR="009123CF" w:rsidRPr="002F6164">
        <w:rPr>
          <w:rFonts w:ascii="TH SarabunPSK" w:hAnsi="TH SarabunPSK" w:cs="TH SarabunPSK"/>
          <w:sz w:val="32"/>
          <w:szCs w:val="32"/>
          <w:cs/>
        </w:rPr>
        <w:t>ความมั่นคงแข็งแรง</w:t>
      </w:r>
      <w:r w:rsidR="00A70B12" w:rsidRPr="002F6164">
        <w:rPr>
          <w:rFonts w:ascii="TH SarabunPSK" w:hAnsi="TH SarabunPSK" w:cs="TH SarabunPSK"/>
          <w:sz w:val="32"/>
          <w:szCs w:val="32"/>
          <w:cs/>
        </w:rPr>
        <w:t>ของถังกักเก็บ</w:t>
      </w:r>
      <w:r w:rsidR="009123CF" w:rsidRPr="002F6164">
        <w:rPr>
          <w:rFonts w:ascii="TH SarabunPSK" w:hAnsi="TH SarabunPSK" w:cs="TH SarabunPSK"/>
          <w:sz w:val="32"/>
          <w:szCs w:val="32"/>
          <w:cs/>
        </w:rPr>
        <w:t>โดยวิศวกรควบคุม</w:t>
      </w:r>
    </w:p>
    <w:p w14:paraId="6D1384FC" w14:textId="77777777" w:rsidR="00604371" w:rsidRDefault="00604371" w:rsidP="00604371">
      <w:pPr>
        <w:pStyle w:val="ListParagraph"/>
        <w:tabs>
          <w:tab w:val="left" w:pos="1701"/>
          <w:tab w:val="left" w:pos="10773"/>
        </w:tabs>
        <w:spacing w:after="0" w:line="240" w:lineRule="auto"/>
        <w:ind w:left="709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ภาชนะเก็บวัตถุอันตรายที่เป็นของเหลวมีปริมาณตั้งแต่ 30,000 ลิตรขึ้นไป ผลการตรวจสอบความมั่นคงแข็งแรง และความปลอดภัยของภาชนะบรรจุ</w:t>
      </w:r>
    </w:p>
    <w:p w14:paraId="20E1B49B" w14:textId="77777777" w:rsidR="00604371" w:rsidRDefault="00604371" w:rsidP="00604371">
      <w:pPr>
        <w:pStyle w:val="ListParagraph"/>
        <w:tabs>
          <w:tab w:val="left" w:pos="1701"/>
          <w:tab w:val="left" w:pos="10773"/>
        </w:tabs>
        <w:spacing w:after="0" w:line="240" w:lineRule="auto"/>
        <w:ind w:left="709" w:hanging="425"/>
        <w:contextualSpacing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0DDA57EF" w14:textId="77777777" w:rsidR="00604371" w:rsidRDefault="00604371" w:rsidP="00604371">
      <w:pPr>
        <w:pStyle w:val="ListParagraph"/>
        <w:tabs>
          <w:tab w:val="left" w:pos="1701"/>
          <w:tab w:val="left" w:pos="10773"/>
        </w:tabs>
        <w:spacing w:after="0" w:line="240" w:lineRule="auto"/>
        <w:ind w:left="709" w:hanging="425"/>
        <w:contextualSpacing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</w:p>
    <w:p w14:paraId="0C6C1317" w14:textId="77777777" w:rsidR="00604371" w:rsidRDefault="00604371" w:rsidP="00604371">
      <w:pPr>
        <w:pStyle w:val="ListParagraph"/>
        <w:tabs>
          <w:tab w:val="left" w:pos="1701"/>
          <w:tab w:val="left" w:pos="10773"/>
        </w:tabs>
        <w:spacing w:after="0" w:line="240" w:lineRule="auto"/>
        <w:ind w:left="709" w:hanging="425"/>
        <w:contextualSpacing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ผู้ประกอบการวิชาชีพวิศวกรรมควบคุม</w:t>
      </w:r>
    </w:p>
    <w:p w14:paraId="292513BA" w14:textId="77777777" w:rsidR="00604371" w:rsidRDefault="00604371" w:rsidP="00604371">
      <w:pPr>
        <w:pStyle w:val="ListParagraph"/>
        <w:tabs>
          <w:tab w:val="left" w:pos="1701"/>
          <w:tab w:val="left" w:pos="10773"/>
        </w:tabs>
        <w:spacing w:after="0" w:line="240" w:lineRule="auto"/>
        <w:ind w:left="709" w:hanging="425"/>
        <w:contextualSpacing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ผู้ซึ่งรัฐมนตรีกำหนดไว้ในประกาศกระทรวงอุตสาหกรรม</w:t>
      </w:r>
    </w:p>
    <w:p w14:paraId="0E728D28" w14:textId="0E982D37" w:rsidR="00604371" w:rsidRDefault="00164C86" w:rsidP="00F31378">
      <w:pPr>
        <w:pStyle w:val="ListParagraph"/>
        <w:tabs>
          <w:tab w:val="left" w:pos="1701"/>
          <w:tab w:val="left" w:pos="10773"/>
        </w:tabs>
        <w:spacing w:after="0" w:line="240" w:lineRule="auto"/>
        <w:ind w:left="709" w:hanging="425"/>
        <w:contextualSpacing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A49D29" wp14:editId="49D5151F">
                <wp:simplePos x="0" y="0"/>
                <wp:positionH relativeFrom="column">
                  <wp:posOffset>1895475</wp:posOffset>
                </wp:positionH>
                <wp:positionV relativeFrom="paragraph">
                  <wp:posOffset>24765</wp:posOffset>
                </wp:positionV>
                <wp:extent cx="1503045" cy="230505"/>
                <wp:effectExtent l="12065" t="12700" r="8890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D2B9C" id="Rectangle 5" o:spid="_x0000_s1026" style="position:absolute;margin-left:149.25pt;margin-top:1.95pt;width:118.3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5ZMIQIAADwEAAAOAAAAZHJzL2Uyb0RvYy54bWysU1Fv0zAQfkfiP1h+p0mzBrao6TR1FCEN&#10;mBj8gKvjJBaObc5u0/HrOTtd6YAnhB8sn+/8+bvv7pbXh0GzvUSvrKn5fJZzJo2wjTJdzb9+2by6&#10;5MwHMA1oa2TNH6Xn16uXL5ajq2Rhe6sbiYxAjK9GV/M+BFdlmRe9HMDPrJOGnK3FAQKZ2GUNwkjo&#10;g86KPH+djRYbh1ZI7+n2dnLyVcJvWynCp7b1MjBdc+IW0o5p38Y9Wy2h6hBcr8SRBvwDiwGUoU9P&#10;ULcQgO1Q/QE1KIHW2zbMhB0y27ZKyJQDZTPPf8vmoQcnUy4kjncnmfz/gxUf9/fIVFPzgjMDA5Xo&#10;M4kGptOSlVGe0fmKoh7cPcYEvbuz4ptnxq57ipI3iHbsJTREah7js2cPouHpKduOH2xD6LALNil1&#10;aHGIgKQBO6SCPJ4KIg+BCbqcl/lFvig5E+QrLvIyT5QyqJ5eO/ThnbQDi4eaI3FP6LC/8yGygeop&#10;JLG3WjUbpXUysNuuNbI9UHNs0koJUJLnYdqwseZXZVEm5Gc+fw6Rp/U3iEEF6nKthppfnoKgirK9&#10;NU3qwQBKT2eirM1RxyjdVIKtbR5JRrRTC9PI0aG3+IOzkdq35v77DlBypt8bKsXVfLGI/Z6MRfmm&#10;IAPPPdtzDxhBUDUPnE3HdZhmZOdQdT39NE+5G3tD5WtVUjaWdmJ1JEstmgQ/jlOcgXM7Rf0a+tVP&#10;AAAA//8DAFBLAwQUAAYACAAAACEAWMw/594AAAAIAQAADwAAAGRycy9kb3ducmV2LnhtbEyPMU/D&#10;MBSEdyT+g/WQ2KiNQ1CTxqkQqEiMbbqwvcSvSSC2o9hpA78eM8F4utPdd8V2MQM70+R7ZxXcrwQw&#10;so3TvW0VHKvd3RqYD2g1Ds6Sgi/ysC2vrwrMtbvYPZ0PoWWxxPocFXQhjDnnvunIoF+5kWz0Tm4y&#10;GKKcWq4nvMRyM3ApxCM32Nu40OFIzx01n4fZKKh7ecTvffUqTLZLwttSfczvL0rd3ixPG2CBlvAX&#10;hl/8iA5lZKrdbLVngwKZrdMYVZBkwKKfJqkEVit4EBJ4WfD/B8ofAAAA//8DAFBLAQItABQABgAI&#10;AAAAIQC2gziS/gAAAOEBAAATAAAAAAAAAAAAAAAAAAAAAABbQ29udGVudF9UeXBlc10ueG1sUEsB&#10;Ai0AFAAGAAgAAAAhADj9If/WAAAAlAEAAAsAAAAAAAAAAAAAAAAALwEAAF9yZWxzLy5yZWxzUEsB&#10;Ai0AFAAGAAgAAAAhAGxDlkwhAgAAPAQAAA4AAAAAAAAAAAAAAAAALgIAAGRycy9lMm9Eb2MueG1s&#10;UEsBAi0AFAAGAAgAAAAhAFjMP+feAAAACAEAAA8AAAAAAAAAAAAAAAAAewQAAGRycy9kb3ducmV2&#10;LnhtbFBLBQYAAAAABAAEAPMAAACGBQAAAAA=&#10;"/>
            </w:pict>
          </mc:Fallback>
        </mc:AlternateContent>
      </w:r>
      <w:r w:rsidR="00604371">
        <w:rPr>
          <w:rFonts w:ascii="TH SarabunPSK" w:hAnsi="TH SarabunPSK" w:cs="TH SarabunPSK"/>
          <w:sz w:val="32"/>
          <w:szCs w:val="32"/>
          <w:cs/>
        </w:rPr>
        <w:tab/>
      </w:r>
      <w:r w:rsidR="00604371">
        <w:rPr>
          <w:rFonts w:ascii="TH SarabunPSK" w:hAnsi="TH SarabunPSK" w:cs="TH SarabunPSK"/>
          <w:sz w:val="32"/>
          <w:szCs w:val="32"/>
          <w:cs/>
        </w:rPr>
        <w:tab/>
      </w:r>
      <w:r w:rsidR="00604371"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="00604371">
        <w:rPr>
          <w:rFonts w:ascii="TH SarabunPSK" w:hAnsi="TH SarabunPSK" w:cs="TH SarabunPSK" w:hint="cs"/>
          <w:sz w:val="32"/>
          <w:szCs w:val="32"/>
          <w:cs/>
        </w:rPr>
        <w:t xml:space="preserve"> อื่นๆ ระบุ </w:t>
      </w:r>
    </w:p>
    <w:p w14:paraId="5B9DEF0D" w14:textId="77777777" w:rsidR="00604371" w:rsidRDefault="00604371" w:rsidP="001445E2">
      <w:pPr>
        <w:pStyle w:val="ListParagraph"/>
        <w:tabs>
          <w:tab w:val="left" w:pos="284"/>
          <w:tab w:val="left" w:pos="1701"/>
          <w:tab w:val="left" w:pos="10773"/>
        </w:tabs>
        <w:spacing w:after="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</w:rPr>
      </w:pPr>
    </w:p>
    <w:p w14:paraId="54E8B66A" w14:textId="77777777" w:rsidR="00946BF9" w:rsidRDefault="00604371" w:rsidP="001445E2">
      <w:pPr>
        <w:pStyle w:val="ListParagraph"/>
        <w:tabs>
          <w:tab w:val="left" w:pos="284"/>
          <w:tab w:val="left" w:pos="1701"/>
          <w:tab w:val="left" w:pos="10773"/>
        </w:tabs>
        <w:spacing w:after="0" w:line="240" w:lineRule="auto"/>
        <w:ind w:left="284"/>
        <w:contextualSpacing w:val="0"/>
        <w:rPr>
          <w:rFonts w:ascii="TH SarabunPSK" w:hAnsi="TH SarabunPSK" w:cs="TH SarabunPSK" w:hint="cs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ภาชนะเก็บวัตถุอันตรายที่เป็นของเหลวมีปริมาณตั้งแต่ 30,000 ลิตรขึ้นไป ติดตั้งอยู่กับที่หรือภาชนะที่ติดตั้งรวมกัน เป็นกลุ่มมีปริมาณรวมกันตั้งแต่ 50,000 ขึ้นไป</w:t>
      </w:r>
    </w:p>
    <w:p w14:paraId="7EAAE189" w14:textId="77777777" w:rsidR="00604371" w:rsidRDefault="00604371" w:rsidP="00604371">
      <w:pPr>
        <w:pStyle w:val="ListParagraph"/>
        <w:tabs>
          <w:tab w:val="left" w:pos="1701"/>
          <w:tab w:val="left" w:pos="10773"/>
        </w:tabs>
        <w:spacing w:after="0" w:line="240" w:lineRule="auto"/>
        <w:ind w:left="709" w:hanging="425"/>
        <w:contextualSpacing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ไม่มีเขื่อนคอนกรีต</w:t>
      </w:r>
    </w:p>
    <w:p w14:paraId="7C9B4D96" w14:textId="77777777" w:rsidR="00604371" w:rsidRDefault="00604371" w:rsidP="00604371">
      <w:pPr>
        <w:pStyle w:val="ListParagraph"/>
        <w:tabs>
          <w:tab w:val="left" w:pos="1701"/>
          <w:tab w:val="left" w:pos="10773"/>
        </w:tabs>
        <w:spacing w:after="0" w:line="240" w:lineRule="auto"/>
        <w:ind w:left="709" w:hanging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มีเขื่อนคอนกรีตโดยรอบ สามารถกักเก็บปริมาณวัตถุอันตรายได้ทั้งหมด</w:t>
      </w:r>
    </w:p>
    <w:p w14:paraId="6CFC6767" w14:textId="77777777" w:rsidR="00604371" w:rsidRDefault="00604371" w:rsidP="00604371">
      <w:pPr>
        <w:pStyle w:val="ListParagraph"/>
        <w:tabs>
          <w:tab w:val="left" w:pos="1701"/>
          <w:tab w:val="left" w:pos="10773"/>
        </w:tabs>
        <w:spacing w:after="0" w:line="240" w:lineRule="auto"/>
        <w:ind w:left="709" w:hanging="425"/>
        <w:contextualSpacing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เหมาะสม</w:t>
      </w:r>
    </w:p>
    <w:p w14:paraId="2A17DA9F" w14:textId="77777777" w:rsidR="00604371" w:rsidRDefault="00604371" w:rsidP="00604371">
      <w:pPr>
        <w:pStyle w:val="ListParagraph"/>
        <w:tabs>
          <w:tab w:val="left" w:pos="1701"/>
          <w:tab w:val="left" w:pos="10773"/>
        </w:tabs>
        <w:spacing w:after="0" w:line="240" w:lineRule="auto"/>
        <w:ind w:left="709" w:hanging="425"/>
        <w:contextualSpacing w:val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ไม่เหมาะสม</w:t>
      </w:r>
    </w:p>
    <w:p w14:paraId="702AD782" w14:textId="77777777" w:rsidR="00604371" w:rsidRDefault="00604371" w:rsidP="00604371">
      <w:pPr>
        <w:pStyle w:val="ListParagraph"/>
        <w:tabs>
          <w:tab w:val="left" w:pos="284"/>
          <w:tab w:val="left" w:pos="1701"/>
          <w:tab w:val="left" w:pos="10773"/>
        </w:tabs>
        <w:spacing w:after="0" w:line="240" w:lineRule="auto"/>
        <w:ind w:left="284"/>
        <w:contextualSpacing w:val="0"/>
        <w:rPr>
          <w:rFonts w:ascii="TH SarabunPSK" w:hAnsi="TH SarabunPSK" w:cs="TH SarabunPSK"/>
          <w:sz w:val="32"/>
          <w:szCs w:val="32"/>
        </w:rPr>
      </w:pP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ภาชนะเก็บวัตถุอันตรายที่เป็นก๊าซ มีความดันต่างจากบรรยากาศ (</w:t>
      </w:r>
      <w:r>
        <w:rPr>
          <w:rFonts w:ascii="TH SarabunPSK" w:hAnsi="TH SarabunPSK" w:cs="TH SarabunPSK"/>
          <w:sz w:val="32"/>
          <w:szCs w:val="32"/>
        </w:rPr>
        <w:t>PRESSURE VESSEL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9A7696" w14:textId="77777777" w:rsidR="00604371" w:rsidRDefault="00604371" w:rsidP="00604371">
      <w:pPr>
        <w:pStyle w:val="ListParagraph"/>
        <w:tabs>
          <w:tab w:val="left" w:pos="284"/>
          <w:tab w:val="left" w:pos="709"/>
          <w:tab w:val="left" w:pos="10773"/>
        </w:tabs>
        <w:spacing w:after="0" w:line="240" w:lineRule="auto"/>
        <w:ind w:left="284"/>
        <w:contextualSpacing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ไม่เป็นไปตามมาตรฐาน</w:t>
      </w:r>
    </w:p>
    <w:p w14:paraId="5EC422BF" w14:textId="77777777" w:rsidR="00604371" w:rsidRDefault="00604371" w:rsidP="00604371">
      <w:pPr>
        <w:pStyle w:val="ListParagraph"/>
        <w:tabs>
          <w:tab w:val="left" w:pos="284"/>
          <w:tab w:val="left" w:pos="709"/>
          <w:tab w:val="left" w:pos="10773"/>
        </w:tabs>
        <w:spacing w:after="0" w:line="240" w:lineRule="auto"/>
        <w:ind w:left="284"/>
        <w:contextualSpacing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D1BD7"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เป็นไปตามมาตรฐานและมีอุปกรณ์ความปลอดภัยและส่วนประกอบอื่นที่จำเป็น</w:t>
      </w:r>
    </w:p>
    <w:p w14:paraId="2575D374" w14:textId="77777777" w:rsidR="005A2314" w:rsidRDefault="00604371" w:rsidP="005A2314">
      <w:pPr>
        <w:pStyle w:val="ListParagraph"/>
        <w:tabs>
          <w:tab w:val="left" w:pos="1701"/>
          <w:tab w:val="left" w:pos="10773"/>
        </w:tabs>
        <w:spacing w:after="0" w:line="240" w:lineRule="auto"/>
        <w:ind w:left="709" w:hanging="425"/>
        <w:contextualSpacing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A2314">
        <w:rPr>
          <w:rFonts w:ascii="TH SarabunPSK" w:hAnsi="TH SarabunPSK" w:cs="TH SarabunPSK"/>
          <w:sz w:val="32"/>
          <w:szCs w:val="32"/>
          <w:cs/>
        </w:rPr>
        <w:tab/>
      </w:r>
      <w:r w:rsidR="005A2314"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="005A2314">
        <w:rPr>
          <w:rFonts w:ascii="TH SarabunPSK" w:hAnsi="TH SarabunPSK" w:cs="TH SarabunPSK" w:hint="cs"/>
          <w:sz w:val="32"/>
          <w:szCs w:val="32"/>
          <w:cs/>
        </w:rPr>
        <w:t xml:space="preserve"> ผู้ประกอบการวิชาชีพวิศวกรรมควบคุม</w:t>
      </w:r>
    </w:p>
    <w:p w14:paraId="343DC95B" w14:textId="77777777" w:rsidR="005A2314" w:rsidRDefault="005A2314" w:rsidP="005A2314">
      <w:pPr>
        <w:pStyle w:val="ListParagraph"/>
        <w:tabs>
          <w:tab w:val="left" w:pos="1701"/>
          <w:tab w:val="left" w:pos="10773"/>
        </w:tabs>
        <w:spacing w:after="0" w:line="240" w:lineRule="auto"/>
        <w:ind w:left="709" w:hanging="425"/>
        <w:contextualSpacing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ผู้ซึ่งรัฐมนตรีกำหนดไว้ในประกาศกระทรวงอุตสาหกรรม</w:t>
      </w:r>
    </w:p>
    <w:p w14:paraId="41627516" w14:textId="5133DF37" w:rsidR="00946BF9" w:rsidRDefault="00164C86" w:rsidP="008E5D99">
      <w:pPr>
        <w:pStyle w:val="ListParagraph"/>
        <w:tabs>
          <w:tab w:val="left" w:pos="1701"/>
          <w:tab w:val="left" w:pos="10773"/>
        </w:tabs>
        <w:spacing w:after="0" w:line="240" w:lineRule="auto"/>
        <w:ind w:left="709" w:hanging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2DE292" wp14:editId="0902F313">
                <wp:simplePos x="0" y="0"/>
                <wp:positionH relativeFrom="column">
                  <wp:posOffset>1895475</wp:posOffset>
                </wp:positionH>
                <wp:positionV relativeFrom="paragraph">
                  <wp:posOffset>24765</wp:posOffset>
                </wp:positionV>
                <wp:extent cx="1503045" cy="230505"/>
                <wp:effectExtent l="12065" t="6350" r="8890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03084" id="Rectangle 6" o:spid="_x0000_s1026" style="position:absolute;margin-left:149.25pt;margin-top:1.95pt;width:118.35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j9IAIAADwEAAAOAAAAZHJzL2Uyb0RvYy54bWysU1Fv0zAQfkfiP1h+p0m6ZmxR02nqKEIa&#10;MDH4AVfHaSwc25zdpuXX7+x0pQOeEH6wfL7z5+++u5vf7HvNdhK9sqbmxSTnTBphG2U2Nf/2dfXm&#10;ijMfwDSgrZE1P0jPbxavX80HV8mp7axuJDICMb4aXM27EFyVZV50sgc/sU4acrYWewhk4iZrEAZC&#10;73U2zfPLbLDYOLRCek+3d6OTLxJ+20oRPretl4HpmhO3kHZM+zru2WIO1QbBdUocacA/sOhBGfr0&#10;BHUHAdgW1R9QvRJovW3DRNg+s22rhEw5UDZF/ls2jx04mXIhcbw7yeT/H6z4tHtAphqqHWcGeirR&#10;FxINzEZLdhnlGZyvKOrRPWBM0Lt7K757Zuyyoyh5i2iHTkJDpIoYn714EA1PT9l6+GgbQodtsEmp&#10;fYt9BCQN2D4V5HAqiNwHJuiyKPOLfFZyJsg3vcjLvExfQPX82qEP76XtWTzUHIl7QofdvQ+RDVTP&#10;IYm91apZKa2TgZv1UiPbATXHKq0juj8P04YNNb8up2VCfuHz5xB5Wn+D6FWgLteqr/nVKQiqKNs7&#10;06QeDKD0eCbK2hx1jNKNJVjb5kAyoh1bmEaODp3Fn5wN1L419z+2gJIz/cFQKa6L2Sz2ezJm5dsp&#10;GXjuWZ97wAiCqnngbDwuwzgjW4dq09FPRcrd2FsqX6uSsrG0I6sjWWrRJPhxnOIMnNsp6tfQL54A&#10;AAD//wMAUEsDBBQABgAIAAAAIQBYzD/n3gAAAAgBAAAPAAAAZHJzL2Rvd25yZXYueG1sTI8xT8Mw&#10;FIR3JP6D9ZDYqI1DUJPGqRCoSIxturC9xK9JILaj2GkDvx4zwXi60913xXYxAzvT5HtnFdyvBDCy&#10;jdO9bRUcq93dGpgPaDUOzpKCL/KwLa+vCsy1u9g9nQ+hZbHE+hwVdCGMOee+6cigX7mRbPRObjIY&#10;opxarie8xHIzcCnEIzfY27jQ4UjPHTWfh9koqHt5xO999SpMtkvC21J9zO8vSt3eLE8bYIGW8BeG&#10;X/yIDmVkqt1stWeDApmt0xhVkGTAop8mqQRWK3gQEnhZ8P8Hyh8AAAD//wMAUEsBAi0AFAAGAAgA&#10;AAAhALaDOJL+AAAA4QEAABMAAAAAAAAAAAAAAAAAAAAAAFtDb250ZW50X1R5cGVzXS54bWxQSwEC&#10;LQAUAAYACAAAACEAOP0h/9YAAACUAQAACwAAAAAAAAAAAAAAAAAvAQAAX3JlbHMvLnJlbHNQSwEC&#10;LQAUAAYACAAAACEAIR/4/SACAAA8BAAADgAAAAAAAAAAAAAAAAAuAgAAZHJzL2Uyb0RvYy54bWxQ&#10;SwECLQAUAAYACAAAACEAWMw/594AAAAIAQAADwAAAAAAAAAAAAAAAAB6BAAAZHJzL2Rvd25yZXYu&#10;eG1sUEsFBgAAAAAEAAQA8wAAAIUFAAAAAA==&#10;"/>
            </w:pict>
          </mc:Fallback>
        </mc:AlternateContent>
      </w:r>
      <w:r w:rsidR="005A2314">
        <w:rPr>
          <w:rFonts w:ascii="TH SarabunPSK" w:hAnsi="TH SarabunPSK" w:cs="TH SarabunPSK"/>
          <w:sz w:val="32"/>
          <w:szCs w:val="32"/>
          <w:cs/>
        </w:rPr>
        <w:tab/>
      </w:r>
      <w:r w:rsidR="005A2314">
        <w:rPr>
          <w:rFonts w:ascii="TH SarabunPSK" w:hAnsi="TH SarabunPSK" w:cs="TH SarabunPSK"/>
          <w:sz w:val="32"/>
          <w:szCs w:val="32"/>
          <w:cs/>
        </w:rPr>
        <w:tab/>
      </w:r>
      <w:r w:rsidR="005A2314" w:rsidRPr="002F6164">
        <w:rPr>
          <w:rFonts w:ascii="TH SarabunPSK" w:hAnsi="TH SarabunPSK" w:cs="TH SarabunPSK"/>
          <w:sz w:val="32"/>
          <w:szCs w:val="32"/>
        </w:rPr>
        <w:sym w:font="Wingdings 2" w:char="F0A3"/>
      </w:r>
      <w:r w:rsidR="005A2314">
        <w:rPr>
          <w:rFonts w:ascii="TH SarabunPSK" w:hAnsi="TH SarabunPSK" w:cs="TH SarabunPSK" w:hint="cs"/>
          <w:sz w:val="32"/>
          <w:szCs w:val="32"/>
          <w:cs/>
        </w:rPr>
        <w:t xml:space="preserve"> อื่นๆ ระบุ </w:t>
      </w:r>
    </w:p>
    <w:p w14:paraId="79329C57" w14:textId="77777777" w:rsidR="008804CB" w:rsidRPr="002F6164" w:rsidRDefault="00D678DD" w:rsidP="00530CB5">
      <w:pPr>
        <w:tabs>
          <w:tab w:val="left" w:pos="4820"/>
          <w:tab w:val="left" w:pos="10915"/>
        </w:tabs>
        <w:spacing w:before="120" w:after="0" w:line="240" w:lineRule="auto"/>
        <w:rPr>
          <w:rFonts w:ascii="TH SarabunPSK" w:hAnsi="TH SarabunPSK" w:cs="TH SarabunPSK" w:hint="cs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ลงลายมือชื่อ</w:t>
      </w:r>
      <w:r w:rsidR="00530CB5">
        <w:rPr>
          <w:rFonts w:ascii="TH SarabunPSK" w:hAnsi="TH SarabunPSK" w:cs="TH SarabunPSK" w:hint="cs"/>
          <w:color w:val="FF0000"/>
          <w:sz w:val="32"/>
          <w:szCs w:val="32"/>
          <w:cs/>
        </w:rPr>
        <w:t>ผู้ให้ข้อมูล</w:t>
      </w:r>
      <w:r w:rsidR="008804CB" w:rsidRPr="006C5CA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............................................................................วันที่.....................................................</w:t>
      </w:r>
      <w:r w:rsidR="00530CB5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sectPr w:rsidR="008804CB" w:rsidRPr="002F6164" w:rsidSect="005A46A8">
      <w:headerReference w:type="default" r:id="rId8"/>
      <w:pgSz w:w="12240" w:h="15840"/>
      <w:pgMar w:top="1276" w:right="567" w:bottom="1276" w:left="709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54F9E" w14:textId="77777777" w:rsidR="005B29BA" w:rsidRDefault="005B29BA" w:rsidP="00441EA5">
      <w:pPr>
        <w:spacing w:after="0" w:line="240" w:lineRule="auto"/>
      </w:pPr>
      <w:r>
        <w:separator/>
      </w:r>
    </w:p>
  </w:endnote>
  <w:endnote w:type="continuationSeparator" w:id="0">
    <w:p w14:paraId="5AB505A6" w14:textId="77777777" w:rsidR="005B29BA" w:rsidRDefault="005B29BA" w:rsidP="0044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65B4A" w14:textId="77777777" w:rsidR="005B29BA" w:rsidRDefault="005B29BA" w:rsidP="00441EA5">
      <w:pPr>
        <w:spacing w:after="0" w:line="240" w:lineRule="auto"/>
      </w:pPr>
      <w:r>
        <w:separator/>
      </w:r>
    </w:p>
  </w:footnote>
  <w:footnote w:type="continuationSeparator" w:id="0">
    <w:p w14:paraId="2D73B7A0" w14:textId="77777777" w:rsidR="005B29BA" w:rsidRDefault="005B29BA" w:rsidP="0044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292BB" w14:textId="46F32327" w:rsidR="00BE3075" w:rsidRDefault="00164C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ABDCE7C" wp14:editId="62B4A38C">
              <wp:simplePos x="0" y="0"/>
              <wp:positionH relativeFrom="page">
                <wp:posOffset>450215</wp:posOffset>
              </wp:positionH>
              <wp:positionV relativeFrom="page">
                <wp:posOffset>304165</wp:posOffset>
              </wp:positionV>
              <wp:extent cx="6962140" cy="200660"/>
              <wp:effectExtent l="0" t="0" r="0" b="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214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72F3A" w14:textId="77777777" w:rsidR="00BE3075" w:rsidRPr="001445E2" w:rsidRDefault="00BE3075" w:rsidP="00530CB5">
                          <w:pPr>
                            <w:tabs>
                              <w:tab w:val="left" w:pos="142"/>
                              <w:tab w:val="left" w:pos="9072"/>
                            </w:tabs>
                            <w:spacing w:after="0" w:line="240" w:lineRule="auto"/>
                            <w:jc w:val="right"/>
                            <w:rPr>
                              <w:rFonts w:ascii="TH SarabunIT๙" w:hAnsi="TH SarabunIT๙" w:cs="TH SarabunIT๙"/>
                              <w:noProof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noProof/>
                              <w:sz w:val="28"/>
                              <w:cs/>
                            </w:rPr>
                            <w:tab/>
                          </w:r>
                          <w:r w:rsidR="00110E77">
                            <w:rPr>
                              <w:rFonts w:ascii="TH SarabunIT๙" w:hAnsi="TH SarabunIT๙" w:cs="TH SarabunIT๙" w:hint="cs"/>
                              <w:noProof/>
                              <w:sz w:val="28"/>
                              <w:cs/>
                            </w:rPr>
                            <w:t>30 พฤศจิกายน</w:t>
                          </w:r>
                          <w:r w:rsidRPr="001445E2">
                            <w:rPr>
                              <w:rFonts w:ascii="TH SarabunIT๙" w:hAnsi="TH SarabunIT๙" w:cs="TH SarabunIT๙"/>
                              <w:noProof/>
                              <w:sz w:val="28"/>
                              <w:cs/>
                            </w:rPr>
                            <w:t xml:space="preserve"> 2563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DCE7C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35.45pt;margin-top:23.95pt;width:548.2pt;height:15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cK7QEAAMQDAAAOAAAAZHJzL2Uyb0RvYy54bWysU9uO0zAQfUfiHyy/07TRqmKjpqtlV0VI&#10;y0Xa5QMmjpNYJB4zdpuUr2fstKXAG+LF8lx85syZ8eZuGnpx0OQN2lKuFksptFVYG9uW8uvL7s1b&#10;KXwAW0OPVpfyqL28275+tRldoXPssK81CQaxvhhdKbsQXJFlXnV6AL9Apy0HG6QBApvUZjXByOhD&#10;n+XL5TobkWpHqLT37H2cg3Kb8JtGq/C5abwOoi8lcwvppHRW8cy2GyhaAtcZdaIB/8BiAGO56AXq&#10;EQKIPZm/oAajCD02YaFwyLBpjNKpB+5mtfyjm+cOnE69sDjeXWTy/w9WfTp8IWHqUuY562Nh4CG9&#10;6CmIdziJ6GOFRucLTnx2nBomDvCkU7fePaH65oXFhw5sq++JcOw01MxwFV9mV09nHB9BqvEj1lwI&#10;9gET0NTQEOVjQQSjM5PjZTqRjGLn+nadr244pDgWZ79O5DIozq8d+fBe4yDipZTE00/ocHjyIbKB&#10;4pwSi1ncmb5PG9Db3xycGD2JfSQ8Uw9TNZ3UqLA+ch+E80LxB+BLh/RDipGXqZT++x5IS9F/sKzF&#10;7eomEg/J4Atde6uzF6xiiFKqQFLMxkOYd3XvyLQd1zjrfs/K7UxqKko88zkx5lVJvZ7WOu7itZ2y&#10;fn2+7U8AAAD//wMAUEsDBBQABgAIAAAAIQAy7SJ73QAAAAkBAAAPAAAAZHJzL2Rvd25yZXYueG1s&#10;TI/BTsMwDIbvSLxDZCRuLBmDditNJ4TYAbELY9yzxrQViVM16VZ4erwTnCzr+/X7c7mevBNHHGIX&#10;SMN8pkAg1cF21GjYv29uliBiMmSNC4QavjHCurq8KE1hw4ne8LhLjeASioXR0KbUF1LGukVv4iz0&#10;SMw+w+BN4nVopB3Micu9k7dKZdKbjvhCa3p8arH+2o1ew/Oo9n6bFhReXmWzpB/XZR8bra+vpscH&#10;EAmn9BeGsz6rQ8VOhzCSjcJpyNWKkxrucp5nPs/yBYgDk9U9yKqU/z+ofgEAAP//AwBQSwECLQAU&#10;AAYACAAAACEAtoM4kv4AAADhAQAAEwAAAAAAAAAAAAAAAAAAAAAAW0NvbnRlbnRfVHlwZXNdLnht&#10;bFBLAQItABQABgAIAAAAIQA4/SH/1gAAAJQBAAALAAAAAAAAAAAAAAAAAC8BAABfcmVscy8ucmVs&#10;c1BLAQItABQABgAIAAAAIQD0ZTcK7QEAAMQDAAAOAAAAAAAAAAAAAAAAAC4CAABkcnMvZTJvRG9j&#10;LnhtbFBLAQItABQABgAIAAAAIQAy7SJ73QAAAAkBAAAPAAAAAAAAAAAAAAAAAEcEAABkcnMvZG93&#10;bnJldi54bWxQSwUGAAAAAAQABADzAAAAUQUAAAAA&#10;" o:allowincell="f" filled="f" stroked="f">
              <v:textbox style="mso-fit-shape-to-text:t" inset=",0,,0">
                <w:txbxContent>
                  <w:p w14:paraId="7EA72F3A" w14:textId="77777777" w:rsidR="00BE3075" w:rsidRPr="001445E2" w:rsidRDefault="00BE3075" w:rsidP="00530CB5">
                    <w:pPr>
                      <w:tabs>
                        <w:tab w:val="left" w:pos="142"/>
                        <w:tab w:val="left" w:pos="9072"/>
                      </w:tabs>
                      <w:spacing w:after="0" w:line="240" w:lineRule="auto"/>
                      <w:jc w:val="right"/>
                      <w:rPr>
                        <w:rFonts w:ascii="TH SarabunIT๙" w:hAnsi="TH SarabunIT๙" w:cs="TH SarabunIT๙"/>
                        <w:noProof/>
                        <w:sz w:val="28"/>
                        <w:cs/>
                      </w:rPr>
                    </w:pPr>
                    <w:r>
                      <w:rPr>
                        <w:rFonts w:ascii="TH SarabunIT๙" w:hAnsi="TH SarabunIT๙" w:cs="TH SarabunIT๙" w:hint="cs"/>
                        <w:noProof/>
                        <w:sz w:val="28"/>
                        <w:cs/>
                      </w:rPr>
                      <w:tab/>
                    </w:r>
                    <w:r w:rsidR="00110E77">
                      <w:rPr>
                        <w:rFonts w:ascii="TH SarabunIT๙" w:hAnsi="TH SarabunIT๙" w:cs="TH SarabunIT๙" w:hint="cs"/>
                        <w:noProof/>
                        <w:sz w:val="28"/>
                        <w:cs/>
                      </w:rPr>
                      <w:t>30 พฤศจิกายน</w:t>
                    </w:r>
                    <w:r w:rsidRPr="001445E2">
                      <w:rPr>
                        <w:rFonts w:ascii="TH SarabunIT๙" w:hAnsi="TH SarabunIT๙" w:cs="TH SarabunIT๙"/>
                        <w:noProof/>
                        <w:sz w:val="28"/>
                        <w:cs/>
                      </w:rPr>
                      <w:t xml:space="preserve"> 2563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B6E02"/>
    <w:multiLevelType w:val="multilevel"/>
    <w:tmpl w:val="30A6D148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0F351EB6"/>
    <w:multiLevelType w:val="multilevel"/>
    <w:tmpl w:val="EBF242DC"/>
    <w:lvl w:ilvl="0">
      <w:start w:val="6"/>
      <w:numFmt w:val="decimal"/>
      <w:lvlText w:val="%1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eastAsia="Calibri"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2" w15:restartNumberingAfterBreak="0">
    <w:nsid w:val="1E490611"/>
    <w:multiLevelType w:val="hybridMultilevel"/>
    <w:tmpl w:val="47A2A87A"/>
    <w:lvl w:ilvl="0" w:tplc="699058C0">
      <w:start w:val="1"/>
      <w:numFmt w:val="decimal"/>
      <w:lvlText w:val="9.%1"/>
      <w:lvlJc w:val="left"/>
      <w:pPr>
        <w:ind w:left="975" w:hanging="360"/>
      </w:pPr>
      <w:rPr>
        <w:rFonts w:ascii="Angsana New" w:eastAsia="Calibri" w:hAnsi="Angsana New" w:cs="Angsana New" w:hint="default"/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E65D1"/>
    <w:multiLevelType w:val="multilevel"/>
    <w:tmpl w:val="FA2296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4F7C7D5D"/>
    <w:multiLevelType w:val="multilevel"/>
    <w:tmpl w:val="9B324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Cs w:val="0"/>
        <w:caps w:val="0"/>
        <w:strike w:val="0"/>
        <w:dstrike w:val="0"/>
        <w:vanish w:val="0"/>
        <w:spacing w:val="0"/>
        <w:w w:val="100"/>
        <w:kern w:val="0"/>
        <w:position w:val="0"/>
        <w:sz w:val="32"/>
        <w:szCs w:val="32"/>
        <w:vertAlign w:val="baseline"/>
        <w:lang w:bidi="th-TH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bCs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F9138E5"/>
    <w:multiLevelType w:val="hybridMultilevel"/>
    <w:tmpl w:val="580E974E"/>
    <w:lvl w:ilvl="0" w:tplc="300E0F2A">
      <w:start w:val="1"/>
      <w:numFmt w:val="decimal"/>
      <w:lvlText w:val="8.%1"/>
      <w:lvlJc w:val="left"/>
      <w:pPr>
        <w:ind w:left="975" w:hanging="360"/>
      </w:pPr>
      <w:rPr>
        <w:rFonts w:ascii="Angsana New" w:eastAsia="Calibri" w:hAnsi="Angsana New" w:cs="Angsana New" w:hint="default"/>
        <w:strike w:val="0"/>
        <w:u w:val="none"/>
      </w:rPr>
    </w:lvl>
    <w:lvl w:ilvl="1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53F80E4D"/>
    <w:multiLevelType w:val="hybridMultilevel"/>
    <w:tmpl w:val="240E9A04"/>
    <w:lvl w:ilvl="0" w:tplc="2C5E5F42">
      <w:start w:val="1"/>
      <w:numFmt w:val="decimal"/>
      <w:lvlText w:val="%1."/>
      <w:lvlJc w:val="center"/>
      <w:pPr>
        <w:ind w:left="6173" w:hanging="360"/>
      </w:pPr>
      <w:rPr>
        <w:rFonts w:ascii="Angsana New" w:hAnsi="Angsana New" w:cs="Angsana New" w:hint="default"/>
        <w:b w:val="0"/>
        <w:bCs/>
        <w:iCs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367F4"/>
    <w:multiLevelType w:val="hybridMultilevel"/>
    <w:tmpl w:val="77AA334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74173F5"/>
    <w:multiLevelType w:val="multilevel"/>
    <w:tmpl w:val="A7BEB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Cs w:val="0"/>
        <w:caps w:val="0"/>
        <w:strike w:val="0"/>
        <w:dstrike w:val="0"/>
        <w:vanish w:val="0"/>
        <w:spacing w:val="0"/>
        <w:w w:val="100"/>
        <w:kern w:val="0"/>
        <w:position w:val="0"/>
        <w:sz w:val="32"/>
        <w:szCs w:val="32"/>
        <w:vertAlign w:val="baseline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bCs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E1155A7"/>
    <w:multiLevelType w:val="hybridMultilevel"/>
    <w:tmpl w:val="B94AFBF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C2E9D"/>
    <w:multiLevelType w:val="hybridMultilevel"/>
    <w:tmpl w:val="F25093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CD"/>
    <w:rsid w:val="000051D2"/>
    <w:rsid w:val="00035F06"/>
    <w:rsid w:val="0004229F"/>
    <w:rsid w:val="00051D99"/>
    <w:rsid w:val="0005281C"/>
    <w:rsid w:val="0005535F"/>
    <w:rsid w:val="000A5181"/>
    <w:rsid w:val="000A7E16"/>
    <w:rsid w:val="000B40A9"/>
    <w:rsid w:val="000C3F7E"/>
    <w:rsid w:val="000E70FC"/>
    <w:rsid w:val="000F0CE0"/>
    <w:rsid w:val="0010644E"/>
    <w:rsid w:val="00110E77"/>
    <w:rsid w:val="00115115"/>
    <w:rsid w:val="00117CAA"/>
    <w:rsid w:val="001362FE"/>
    <w:rsid w:val="00140975"/>
    <w:rsid w:val="001445E2"/>
    <w:rsid w:val="00164C86"/>
    <w:rsid w:val="00166ED4"/>
    <w:rsid w:val="0018337F"/>
    <w:rsid w:val="001921CD"/>
    <w:rsid w:val="00192880"/>
    <w:rsid w:val="001B0F98"/>
    <w:rsid w:val="001B45F7"/>
    <w:rsid w:val="001F2C99"/>
    <w:rsid w:val="001F38B9"/>
    <w:rsid w:val="00207835"/>
    <w:rsid w:val="00210CFD"/>
    <w:rsid w:val="0021358D"/>
    <w:rsid w:val="002138D5"/>
    <w:rsid w:val="00243672"/>
    <w:rsid w:val="0025064D"/>
    <w:rsid w:val="002649D7"/>
    <w:rsid w:val="00273E2D"/>
    <w:rsid w:val="0028585A"/>
    <w:rsid w:val="00290FB2"/>
    <w:rsid w:val="002915FD"/>
    <w:rsid w:val="00292CCD"/>
    <w:rsid w:val="002975FB"/>
    <w:rsid w:val="002A1443"/>
    <w:rsid w:val="002A2B2E"/>
    <w:rsid w:val="002A341F"/>
    <w:rsid w:val="002B6082"/>
    <w:rsid w:val="002C5254"/>
    <w:rsid w:val="002D16D7"/>
    <w:rsid w:val="002D3712"/>
    <w:rsid w:val="002D4485"/>
    <w:rsid w:val="002F6164"/>
    <w:rsid w:val="00321AFF"/>
    <w:rsid w:val="003336A3"/>
    <w:rsid w:val="00333F49"/>
    <w:rsid w:val="003354EA"/>
    <w:rsid w:val="003568F4"/>
    <w:rsid w:val="00381D30"/>
    <w:rsid w:val="00386807"/>
    <w:rsid w:val="0039017B"/>
    <w:rsid w:val="00391030"/>
    <w:rsid w:val="003939B3"/>
    <w:rsid w:val="003B2494"/>
    <w:rsid w:val="003B3975"/>
    <w:rsid w:val="003B5EBC"/>
    <w:rsid w:val="003D1A25"/>
    <w:rsid w:val="003E42DB"/>
    <w:rsid w:val="003E75F2"/>
    <w:rsid w:val="003E7B70"/>
    <w:rsid w:val="003F04EB"/>
    <w:rsid w:val="003F5ED8"/>
    <w:rsid w:val="0040605F"/>
    <w:rsid w:val="004119CD"/>
    <w:rsid w:val="0043158E"/>
    <w:rsid w:val="004330D4"/>
    <w:rsid w:val="00441EA5"/>
    <w:rsid w:val="00452245"/>
    <w:rsid w:val="004571AB"/>
    <w:rsid w:val="00457567"/>
    <w:rsid w:val="00461B10"/>
    <w:rsid w:val="004623FC"/>
    <w:rsid w:val="00466888"/>
    <w:rsid w:val="004776B6"/>
    <w:rsid w:val="00487ED5"/>
    <w:rsid w:val="00495103"/>
    <w:rsid w:val="00495862"/>
    <w:rsid w:val="004A4DF1"/>
    <w:rsid w:val="004B6F1E"/>
    <w:rsid w:val="004C17ED"/>
    <w:rsid w:val="004C3BE9"/>
    <w:rsid w:val="004C7337"/>
    <w:rsid w:val="004D1BAB"/>
    <w:rsid w:val="004D695B"/>
    <w:rsid w:val="004D7973"/>
    <w:rsid w:val="004E62C2"/>
    <w:rsid w:val="00501C75"/>
    <w:rsid w:val="00525D0B"/>
    <w:rsid w:val="00530CB5"/>
    <w:rsid w:val="005362E5"/>
    <w:rsid w:val="005466B5"/>
    <w:rsid w:val="005514FA"/>
    <w:rsid w:val="00562A10"/>
    <w:rsid w:val="00573160"/>
    <w:rsid w:val="005817C7"/>
    <w:rsid w:val="0058452F"/>
    <w:rsid w:val="00585508"/>
    <w:rsid w:val="005921B8"/>
    <w:rsid w:val="005A0464"/>
    <w:rsid w:val="005A2314"/>
    <w:rsid w:val="005A4126"/>
    <w:rsid w:val="005A46A8"/>
    <w:rsid w:val="005B29BA"/>
    <w:rsid w:val="005D3F12"/>
    <w:rsid w:val="005D514A"/>
    <w:rsid w:val="005D75D2"/>
    <w:rsid w:val="005E4814"/>
    <w:rsid w:val="005F714E"/>
    <w:rsid w:val="00600AFD"/>
    <w:rsid w:val="00603E9B"/>
    <w:rsid w:val="00604371"/>
    <w:rsid w:val="00606F56"/>
    <w:rsid w:val="00623E49"/>
    <w:rsid w:val="006303FA"/>
    <w:rsid w:val="006342B4"/>
    <w:rsid w:val="00640441"/>
    <w:rsid w:val="00644ED2"/>
    <w:rsid w:val="0064504A"/>
    <w:rsid w:val="00661AB4"/>
    <w:rsid w:val="006630DE"/>
    <w:rsid w:val="006634EE"/>
    <w:rsid w:val="00664CEC"/>
    <w:rsid w:val="0068426A"/>
    <w:rsid w:val="00691D51"/>
    <w:rsid w:val="00692161"/>
    <w:rsid w:val="006B3268"/>
    <w:rsid w:val="006C0EA0"/>
    <w:rsid w:val="006C5CAC"/>
    <w:rsid w:val="006D703F"/>
    <w:rsid w:val="006E6807"/>
    <w:rsid w:val="00704C90"/>
    <w:rsid w:val="0071499A"/>
    <w:rsid w:val="00725922"/>
    <w:rsid w:val="00741A62"/>
    <w:rsid w:val="00753948"/>
    <w:rsid w:val="0076599C"/>
    <w:rsid w:val="007671AA"/>
    <w:rsid w:val="00771B52"/>
    <w:rsid w:val="00775402"/>
    <w:rsid w:val="00780126"/>
    <w:rsid w:val="00796331"/>
    <w:rsid w:val="007A1E66"/>
    <w:rsid w:val="007C5C9B"/>
    <w:rsid w:val="007C6577"/>
    <w:rsid w:val="007C6A2C"/>
    <w:rsid w:val="007D4029"/>
    <w:rsid w:val="007D628B"/>
    <w:rsid w:val="007D6F84"/>
    <w:rsid w:val="007E1BC9"/>
    <w:rsid w:val="007F08A4"/>
    <w:rsid w:val="00824798"/>
    <w:rsid w:val="00854946"/>
    <w:rsid w:val="00857B9C"/>
    <w:rsid w:val="00861608"/>
    <w:rsid w:val="00873EBA"/>
    <w:rsid w:val="008804CB"/>
    <w:rsid w:val="008A7A77"/>
    <w:rsid w:val="008B4A82"/>
    <w:rsid w:val="008B5F2F"/>
    <w:rsid w:val="008C3A3B"/>
    <w:rsid w:val="008C59C6"/>
    <w:rsid w:val="008D4996"/>
    <w:rsid w:val="008D68A2"/>
    <w:rsid w:val="008E4BAC"/>
    <w:rsid w:val="008E5D99"/>
    <w:rsid w:val="008E7B93"/>
    <w:rsid w:val="00907145"/>
    <w:rsid w:val="00907769"/>
    <w:rsid w:val="009123CF"/>
    <w:rsid w:val="00915130"/>
    <w:rsid w:val="0093453C"/>
    <w:rsid w:val="00935F49"/>
    <w:rsid w:val="00936AA6"/>
    <w:rsid w:val="00946BF9"/>
    <w:rsid w:val="00961EC1"/>
    <w:rsid w:val="00970B73"/>
    <w:rsid w:val="009865E7"/>
    <w:rsid w:val="0099741F"/>
    <w:rsid w:val="009A0B9F"/>
    <w:rsid w:val="009A7B06"/>
    <w:rsid w:val="009B100B"/>
    <w:rsid w:val="009B190A"/>
    <w:rsid w:val="009B3E75"/>
    <w:rsid w:val="009E120D"/>
    <w:rsid w:val="009E5BE0"/>
    <w:rsid w:val="009F5E27"/>
    <w:rsid w:val="009F7BD9"/>
    <w:rsid w:val="00A0274C"/>
    <w:rsid w:val="00A03F51"/>
    <w:rsid w:val="00A04FF4"/>
    <w:rsid w:val="00A22E18"/>
    <w:rsid w:val="00A47A7F"/>
    <w:rsid w:val="00A51448"/>
    <w:rsid w:val="00A62DCD"/>
    <w:rsid w:val="00A70B12"/>
    <w:rsid w:val="00A812BD"/>
    <w:rsid w:val="00A8235D"/>
    <w:rsid w:val="00A925A3"/>
    <w:rsid w:val="00A96EDB"/>
    <w:rsid w:val="00AB2ABD"/>
    <w:rsid w:val="00AC551A"/>
    <w:rsid w:val="00AD068E"/>
    <w:rsid w:val="00AE1124"/>
    <w:rsid w:val="00AE17D5"/>
    <w:rsid w:val="00B00A19"/>
    <w:rsid w:val="00B03BE6"/>
    <w:rsid w:val="00B1205F"/>
    <w:rsid w:val="00B14F0B"/>
    <w:rsid w:val="00B24C86"/>
    <w:rsid w:val="00B43F75"/>
    <w:rsid w:val="00B4758D"/>
    <w:rsid w:val="00B477DD"/>
    <w:rsid w:val="00B479D1"/>
    <w:rsid w:val="00B503BA"/>
    <w:rsid w:val="00B53775"/>
    <w:rsid w:val="00B62395"/>
    <w:rsid w:val="00B62A23"/>
    <w:rsid w:val="00B6481D"/>
    <w:rsid w:val="00B6493B"/>
    <w:rsid w:val="00B72798"/>
    <w:rsid w:val="00BA2ACA"/>
    <w:rsid w:val="00BA71B6"/>
    <w:rsid w:val="00BC3EBB"/>
    <w:rsid w:val="00BD145F"/>
    <w:rsid w:val="00BD1BD7"/>
    <w:rsid w:val="00BE3075"/>
    <w:rsid w:val="00C3098E"/>
    <w:rsid w:val="00C340B4"/>
    <w:rsid w:val="00C47802"/>
    <w:rsid w:val="00C635E1"/>
    <w:rsid w:val="00C861E7"/>
    <w:rsid w:val="00C871D5"/>
    <w:rsid w:val="00C94EA6"/>
    <w:rsid w:val="00CA1E75"/>
    <w:rsid w:val="00CB1B82"/>
    <w:rsid w:val="00CD1890"/>
    <w:rsid w:val="00CD4372"/>
    <w:rsid w:val="00CD7186"/>
    <w:rsid w:val="00CE6198"/>
    <w:rsid w:val="00CE7095"/>
    <w:rsid w:val="00CF379A"/>
    <w:rsid w:val="00CF6DCA"/>
    <w:rsid w:val="00D36026"/>
    <w:rsid w:val="00D564E0"/>
    <w:rsid w:val="00D66500"/>
    <w:rsid w:val="00D678DD"/>
    <w:rsid w:val="00D74B3D"/>
    <w:rsid w:val="00D87632"/>
    <w:rsid w:val="00DC1FF2"/>
    <w:rsid w:val="00DC438E"/>
    <w:rsid w:val="00DD2029"/>
    <w:rsid w:val="00DD3467"/>
    <w:rsid w:val="00DD610B"/>
    <w:rsid w:val="00DE7C0D"/>
    <w:rsid w:val="00DF2D21"/>
    <w:rsid w:val="00DF3B6C"/>
    <w:rsid w:val="00E126A5"/>
    <w:rsid w:val="00E158BC"/>
    <w:rsid w:val="00E17BD9"/>
    <w:rsid w:val="00E20E69"/>
    <w:rsid w:val="00E23DF8"/>
    <w:rsid w:val="00E25355"/>
    <w:rsid w:val="00E27DE1"/>
    <w:rsid w:val="00E373B2"/>
    <w:rsid w:val="00E454BC"/>
    <w:rsid w:val="00E45976"/>
    <w:rsid w:val="00E5147E"/>
    <w:rsid w:val="00E77061"/>
    <w:rsid w:val="00E85607"/>
    <w:rsid w:val="00E92E6A"/>
    <w:rsid w:val="00EA4A98"/>
    <w:rsid w:val="00EF158E"/>
    <w:rsid w:val="00F02DBC"/>
    <w:rsid w:val="00F06706"/>
    <w:rsid w:val="00F06C70"/>
    <w:rsid w:val="00F07D5D"/>
    <w:rsid w:val="00F31378"/>
    <w:rsid w:val="00F34C39"/>
    <w:rsid w:val="00F36794"/>
    <w:rsid w:val="00F37AEC"/>
    <w:rsid w:val="00F44C99"/>
    <w:rsid w:val="00F47CB2"/>
    <w:rsid w:val="00F51572"/>
    <w:rsid w:val="00F51C21"/>
    <w:rsid w:val="00F62ECF"/>
    <w:rsid w:val="00F72F14"/>
    <w:rsid w:val="00F83D51"/>
    <w:rsid w:val="00F847C5"/>
    <w:rsid w:val="00F95876"/>
    <w:rsid w:val="00FA0D4C"/>
    <w:rsid w:val="00FA2C42"/>
    <w:rsid w:val="00FA4EA3"/>
    <w:rsid w:val="00FB4FC8"/>
    <w:rsid w:val="00FC519D"/>
    <w:rsid w:val="00FD282C"/>
    <w:rsid w:val="00FD6538"/>
    <w:rsid w:val="00FE0EB9"/>
    <w:rsid w:val="00FF0D8D"/>
    <w:rsid w:val="00FF2537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10925"/>
  <w15:docId w15:val="{42EC62C6-5519-49AD-B18B-69689887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9CD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6A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126A5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EA5"/>
  </w:style>
  <w:style w:type="paragraph" w:styleId="Footer">
    <w:name w:val="footer"/>
    <w:basedOn w:val="Normal"/>
    <w:link w:val="FooterChar"/>
    <w:uiPriority w:val="99"/>
    <w:unhideWhenUsed/>
    <w:rsid w:val="00441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EA5"/>
  </w:style>
  <w:style w:type="paragraph" w:styleId="Revision">
    <w:name w:val="Revision"/>
    <w:hidden/>
    <w:uiPriority w:val="99"/>
    <w:semiHidden/>
    <w:rsid w:val="00F31378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B548-6365-48FF-87D3-97FD4204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1337</Words>
  <Characters>7626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DIW</dc:creator>
  <cp:keywords/>
  <dc:description/>
  <cp:lastModifiedBy>9GVL9M2</cp:lastModifiedBy>
  <cp:revision>2</cp:revision>
  <cp:lastPrinted>2020-11-03T07:40:00Z</cp:lastPrinted>
  <dcterms:created xsi:type="dcterms:W3CDTF">2021-01-11T07:22:00Z</dcterms:created>
  <dcterms:modified xsi:type="dcterms:W3CDTF">2021-01-11T07:22:00Z</dcterms:modified>
</cp:coreProperties>
</file>